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 w:after="2"/>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p>
      <w:pPr>
        <w:pStyle w:val="Normal"/>
        <w:spacing w:lineRule="auto" w:line="240" w:before="2" w:after="2"/>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ДОГОВОР № управления многоквартирным домом</w:t>
      </w:r>
    </w:p>
    <w:p>
      <w:pPr>
        <w:pStyle w:val="Normal"/>
        <w:spacing w:lineRule="auto" w:line="240" w:before="2" w:after="2"/>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 xml:space="preserve"> </w:t>
      </w:r>
    </w:p>
    <w:p>
      <w:pPr>
        <w:pStyle w:val="Normal"/>
        <w:spacing w:lineRule="auto" w:line="240" w:before="2" w:after="2"/>
        <w:jc w:val="center"/>
        <w:rPr/>
      </w:pPr>
      <w:r>
        <w:rPr>
          <w:rFonts w:cs="Times New Roman" w:ascii="Times New Roman" w:hAnsi="Times New Roman"/>
          <w:sz w:val="24"/>
          <w:szCs w:val="24"/>
          <w:lang w:eastAsia="ru-RU"/>
        </w:rPr>
        <w:t xml:space="preserve">г. Асбест                                                                                               «___» </w:t>
      </w:r>
      <w:r>
        <w:rPr>
          <w:rFonts w:cs="Times New Roman" w:ascii="Times New Roman" w:hAnsi="Times New Roman"/>
          <w:b/>
          <w:bCs/>
          <w:sz w:val="24"/>
          <w:szCs w:val="24"/>
          <w:lang w:eastAsia="ru-RU"/>
        </w:rPr>
        <w:t>____________ 201__ г.</w:t>
      </w:r>
    </w:p>
    <w:p>
      <w:pPr>
        <w:pStyle w:val="Normal"/>
        <w:spacing w:lineRule="auto" w:line="240" w:before="2" w:after="2"/>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spacing w:lineRule="auto" w:line="240" w:before="2" w:after="2"/>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ind w:left="0" w:right="0" w:firstLine="720"/>
        <w:jc w:val="both"/>
        <w:rPr/>
      </w:pPr>
      <w:r>
        <w:rPr>
          <w:rFonts w:cs="Times New Roman" w:ascii="Times New Roman" w:hAnsi="Times New Roman"/>
          <w:sz w:val="24"/>
          <w:szCs w:val="24"/>
          <w:lang w:eastAsia="ru-RU"/>
        </w:rPr>
        <w:t>Общество с ограниченной ответственностью «УПРАВЛЯЮЩАЯ КОМПАНИЯ «АСБЕСТ» именуемое в дальнейшем «Управляющая организация», в лице генерального директора</w:t>
      </w:r>
      <w:r>
        <w:rPr>
          <w:rFonts w:cs="Times New Roman" w:ascii="Times New Roman" w:hAnsi="Times New Roman"/>
          <w:b/>
          <w:bCs/>
          <w:sz w:val="24"/>
          <w:szCs w:val="24"/>
          <w:lang w:eastAsia="ru-RU"/>
        </w:rPr>
        <w:t xml:space="preserve"> </w:t>
      </w:r>
      <w:r>
        <w:rPr>
          <w:rFonts w:cs="Times New Roman" w:ascii="Times New Roman" w:hAnsi="Times New Roman"/>
          <w:sz w:val="24"/>
          <w:szCs w:val="24"/>
          <w:lang w:eastAsia="ru-RU"/>
        </w:rPr>
        <w:t xml:space="preserve">Медведевой Ляйсян Вагдануровны, действующей на основании Устава, с одной стороны, и собственник жилого помещения под №____  многоквартирного дома №   _ по ул.              </w:t>
      </w:r>
      <w:r>
        <w:rPr>
          <w:rFonts w:cs="Times New Roman" w:ascii="Times New Roman" w:hAnsi="Times New Roman"/>
          <w:sz w:val="24"/>
          <w:szCs w:val="24"/>
          <w:u w:val="single"/>
          <w:lang w:eastAsia="ru-RU"/>
        </w:rPr>
        <w:t>_</w:t>
      </w:r>
      <w:r>
        <w:rPr>
          <w:rFonts w:cs="Times New Roman" w:ascii="Times New Roman" w:hAnsi="Times New Roman"/>
          <w:sz w:val="24"/>
          <w:szCs w:val="24"/>
          <w:lang w:eastAsia="ru-RU"/>
        </w:rPr>
        <w:t xml:space="preserve"> в г. Асбесте, Свердловской области,______________________________________________________________________________</w:t>
      </w:r>
    </w:p>
    <w:p>
      <w:pPr>
        <w:pStyle w:val="Normal"/>
        <w:spacing w:lineRule="auto" w:line="240" w:before="0" w:after="0"/>
        <w:ind w:left="0" w:right="0" w:firstLine="720"/>
        <w:jc w:val="center"/>
        <w:rPr>
          <w:rFonts w:ascii="Times New Roman" w:hAnsi="Times New Roman" w:cs="Times New Roman"/>
          <w:lang w:eastAsia="ru-RU"/>
        </w:rPr>
      </w:pPr>
      <w:r>
        <w:rPr>
          <w:rFonts w:cs="Times New Roman" w:ascii="Times New Roman" w:hAnsi="Times New Roman"/>
          <w:lang w:eastAsia="ru-RU"/>
        </w:rPr>
        <w:t>(Ф.И.О.)</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именуемый в дальнейшем «Собственник», ________________________________________________ _____________________________________________________________________________________</w:t>
      </w:r>
    </w:p>
    <w:p>
      <w:pPr>
        <w:pStyle w:val="Normal"/>
        <w:spacing w:lineRule="auto" w:line="240" w:before="0" w:after="0"/>
        <w:jc w:val="center"/>
        <w:rPr>
          <w:rFonts w:ascii="Times New Roman" w:hAnsi="Times New Roman" w:cs="Times New Roman"/>
          <w:sz w:val="16"/>
          <w:szCs w:val="16"/>
          <w:lang w:eastAsia="ru-RU"/>
        </w:rPr>
      </w:pPr>
      <w:r>
        <w:rPr>
          <w:rFonts w:cs="Times New Roman" w:ascii="Times New Roman" w:hAnsi="Times New Roman"/>
          <w:sz w:val="16"/>
          <w:szCs w:val="16"/>
          <w:lang w:eastAsia="ru-RU"/>
        </w:rPr>
        <w:t>(документ, подтверждающий право собственности)</w:t>
      </w:r>
    </w:p>
    <w:p>
      <w:pPr>
        <w:pStyle w:val="Normal"/>
        <w:spacing w:lineRule="auto" w:line="240" w:before="0" w:after="0"/>
        <w:rPr/>
      </w:pPr>
      <w:r>
        <w:rPr>
          <w:rFonts w:cs="Times New Roman" w:ascii="Times New Roman" w:hAnsi="Times New Roman"/>
          <w:sz w:val="24"/>
          <w:szCs w:val="24"/>
          <w:lang w:eastAsia="ru-RU"/>
        </w:rPr>
        <w:t xml:space="preserve">____________________ а вместе именуемые </w:t>
      </w:r>
      <w:r>
        <w:rPr>
          <w:rFonts w:cs="Times New Roman" w:ascii="Times New Roman" w:hAnsi="Times New Roman"/>
          <w:sz w:val="16"/>
          <w:szCs w:val="16"/>
          <w:lang w:eastAsia="ru-RU"/>
        </w:rPr>
        <w:t xml:space="preserve">     </w:t>
      </w:r>
      <w:r>
        <w:rPr>
          <w:rFonts w:cs="Times New Roman" w:ascii="Times New Roman" w:hAnsi="Times New Roman"/>
          <w:sz w:val="24"/>
          <w:szCs w:val="24"/>
          <w:lang w:eastAsia="ru-RU"/>
        </w:rPr>
        <w:t>«Стороны», заключили   настоящий  договор о нижеследующем:</w:t>
      </w:r>
    </w:p>
    <w:p>
      <w:pPr>
        <w:pStyle w:val="Normal"/>
        <w:tabs>
          <w:tab w:val="left" w:pos="0" w:leader="none"/>
        </w:tabs>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2"/>
        </w:numPr>
        <w:spacing w:lineRule="auto" w:line="240" w:before="19" w:after="19"/>
        <w:ind w:left="720" w:right="56" w:hanging="36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Общие положения</w:t>
      </w:r>
    </w:p>
    <w:p>
      <w:pPr>
        <w:pStyle w:val="Normal"/>
        <w:spacing w:lineRule="auto" w:line="240" w:before="19" w:after="19"/>
        <w:ind w:left="720" w:right="56" w:hanging="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19" w:after="19"/>
        <w:ind w:left="56" w:right="56" w:firstLine="70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1.1. Настоящий договор Управляющая организация заключает   в целях оказания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w:t>
      </w:r>
    </w:p>
    <w:p>
      <w:pPr>
        <w:pStyle w:val="Normal"/>
        <w:spacing w:lineRule="auto" w:line="240" w:before="19" w:after="19"/>
        <w:ind w:left="56" w:right="56" w:firstLine="707"/>
        <w:jc w:val="both"/>
        <w:rPr/>
      </w:pPr>
      <w:r>
        <w:rPr>
          <w:rFonts w:cs="Times New Roman" w:ascii="Times New Roman" w:hAnsi="Times New Roman"/>
          <w:color w:val="000000"/>
          <w:sz w:val="24"/>
          <w:szCs w:val="24"/>
          <w:lang w:eastAsia="ru-RU"/>
        </w:rPr>
        <w:t xml:space="preserve">1.2. Основанием для заключения договора Управляющей организацией является протокол общего собрания собственников помещений в многоквартирном доме, в соответствии с которым принято решение о выборе способа управления многоквартирным домом в виде управления управляющей организацией и принято решение о выборе управляющей организации в лице ООО </w:t>
      </w:r>
      <w:r>
        <w:rPr>
          <w:rFonts w:cs="Times New Roman" w:ascii="Times New Roman" w:hAnsi="Times New Roman"/>
          <w:sz w:val="24"/>
          <w:szCs w:val="24"/>
          <w:lang w:eastAsia="ru-RU"/>
        </w:rPr>
        <w:t>«УПРАВЛЯЮЩАЯ КОМПАНИЯ «АСБЕСТ»</w:t>
      </w:r>
      <w:r>
        <w:rPr>
          <w:rFonts w:cs="Times New Roman" w:ascii="Times New Roman" w:hAnsi="Times New Roman"/>
          <w:color w:val="000000"/>
          <w:sz w:val="24"/>
          <w:szCs w:val="24"/>
          <w:lang w:eastAsia="ru-RU"/>
        </w:rPr>
        <w:t>, с которой заключается настоящий договор управления многоквартирным домом.</w:t>
      </w:r>
    </w:p>
    <w:p>
      <w:pPr>
        <w:pStyle w:val="Normal"/>
        <w:spacing w:lineRule="auto" w:line="240" w:before="19" w:after="19"/>
        <w:ind w:left="56" w:right="56" w:firstLine="652"/>
        <w:jc w:val="both"/>
        <w:rPr/>
      </w:pPr>
      <w:r>
        <w:rPr>
          <w:rFonts w:cs="Times New Roman" w:ascii="Times New Roman" w:hAnsi="Times New Roman"/>
          <w:color w:val="000000"/>
          <w:sz w:val="24"/>
          <w:szCs w:val="24"/>
          <w:lang w:eastAsia="ru-RU"/>
        </w:rPr>
        <w:t xml:space="preserve">1.3. Состав общего имущества многоквартирного дома, в отношении которого будет осуществляться управление, указан в приложении </w:t>
      </w:r>
      <w:r>
        <w:rPr>
          <w:rFonts w:cs="Times New Roman" w:ascii="Times New Roman" w:hAnsi="Times New Roman"/>
          <w:b/>
          <w:bCs/>
          <w:color w:val="000000"/>
          <w:sz w:val="24"/>
          <w:szCs w:val="24"/>
          <w:lang w:eastAsia="ru-RU"/>
        </w:rPr>
        <w:t>№ 1</w:t>
      </w:r>
      <w:r>
        <w:rPr>
          <w:rFonts w:cs="Times New Roman" w:ascii="Times New Roman" w:hAnsi="Times New Roman"/>
          <w:color w:val="000000"/>
          <w:sz w:val="24"/>
          <w:szCs w:val="24"/>
          <w:lang w:eastAsia="ru-RU"/>
        </w:rPr>
        <w:t xml:space="preserve"> к настоящему договору.</w:t>
      </w:r>
    </w:p>
    <w:p>
      <w:pPr>
        <w:pStyle w:val="Normal"/>
        <w:spacing w:lineRule="auto" w:line="240" w:before="19" w:after="19"/>
        <w:ind w:left="56" w:right="56" w:firstLine="652"/>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numPr>
          <w:ilvl w:val="0"/>
          <w:numId w:val="2"/>
        </w:numPr>
        <w:spacing w:lineRule="auto" w:line="240" w:before="2" w:after="2"/>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Предмет договора</w:t>
      </w:r>
    </w:p>
    <w:p>
      <w:pPr>
        <w:pStyle w:val="Normal"/>
        <w:spacing w:lineRule="auto" w:line="240" w:before="2" w:after="2"/>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2" w:after="2"/>
        <w:ind w:left="0" w:right="0" w:firstLine="707"/>
        <w:jc w:val="both"/>
        <w:rPr/>
      </w:pPr>
      <w:r>
        <w:rPr>
          <w:rFonts w:cs="Times New Roman" w:ascii="Times New Roman" w:hAnsi="Times New Roman"/>
          <w:sz w:val="24"/>
          <w:szCs w:val="24"/>
          <w:lang w:eastAsia="ru-RU"/>
        </w:rPr>
        <w:t xml:space="preserve">2.1. Управляющая организация выполняет работы и оказывает Собственнику  услуги по содержанию и текущему ремонту общего имущества многоквартирного дома, перечень которых указан в приложении </w:t>
      </w:r>
      <w:r>
        <w:rPr>
          <w:rFonts w:cs="Times New Roman" w:ascii="Times New Roman" w:hAnsi="Times New Roman"/>
          <w:b/>
          <w:bCs/>
          <w:sz w:val="24"/>
          <w:szCs w:val="24"/>
          <w:lang w:eastAsia="ru-RU"/>
        </w:rPr>
        <w:t>№ 2</w:t>
      </w:r>
      <w:r>
        <w:rPr>
          <w:rFonts w:cs="Times New Roman" w:ascii="Times New Roman" w:hAnsi="Times New Roman"/>
          <w:sz w:val="24"/>
          <w:szCs w:val="24"/>
          <w:lang w:eastAsia="ru-RU"/>
        </w:rPr>
        <w:t xml:space="preserve"> к настоящему договору.</w:t>
      </w:r>
    </w:p>
    <w:p>
      <w:pPr>
        <w:pStyle w:val="Normal"/>
        <w:spacing w:lineRule="auto" w:line="240" w:before="2" w:after="2"/>
        <w:ind w:left="0" w:right="0" w:firstLine="707"/>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Стоимость работ и услуг указана в приложении № 3 к настоящему договору. </w:t>
      </w:r>
    </w:p>
    <w:p>
      <w:pPr>
        <w:pStyle w:val="Normal"/>
        <w:spacing w:lineRule="auto" w:line="240" w:before="2" w:after="2"/>
        <w:ind w:left="0" w:right="0" w:firstLine="707"/>
        <w:jc w:val="both"/>
        <w:rPr/>
      </w:pPr>
      <w:r>
        <w:rPr>
          <w:rFonts w:cs="Times New Roman" w:ascii="Times New Roman" w:hAnsi="Times New Roman"/>
          <w:sz w:val="24"/>
          <w:szCs w:val="24"/>
          <w:lang w:eastAsia="ru-RU"/>
        </w:rPr>
        <w:t xml:space="preserve">2.2. Управляющая организация оказывает Собственнику коммунальные услуги в зависимости от степени благоустройства многоквартирного дома, в том числе и на общедомовые нужды, перечень коммунальных услуг и их стоимость указаны в приложении </w:t>
      </w:r>
      <w:r>
        <w:rPr>
          <w:rFonts w:cs="Times New Roman" w:ascii="Times New Roman" w:hAnsi="Times New Roman"/>
          <w:b/>
          <w:bCs/>
          <w:sz w:val="24"/>
          <w:szCs w:val="24"/>
          <w:lang w:eastAsia="ru-RU"/>
        </w:rPr>
        <w:t>№ 3</w:t>
      </w:r>
      <w:r>
        <w:rPr>
          <w:rFonts w:cs="Times New Roman" w:ascii="Times New Roman" w:hAnsi="Times New Roman"/>
          <w:sz w:val="24"/>
          <w:szCs w:val="24"/>
          <w:lang w:eastAsia="ru-RU"/>
        </w:rPr>
        <w:t xml:space="preserve"> к настоящему договору. </w:t>
      </w:r>
    </w:p>
    <w:p>
      <w:pPr>
        <w:pStyle w:val="Normal"/>
        <w:spacing w:lineRule="auto" w:line="240" w:before="2" w:after="2"/>
        <w:ind w:left="0" w:right="0" w:firstLine="707"/>
        <w:jc w:val="both"/>
        <w:rPr/>
      </w:pPr>
      <w:r>
        <w:rPr>
          <w:rFonts w:cs="Times New Roman" w:ascii="Times New Roman" w:hAnsi="Times New Roman"/>
          <w:sz w:val="24"/>
          <w:szCs w:val="24"/>
          <w:lang w:eastAsia="ru-RU"/>
        </w:rPr>
        <w:t xml:space="preserve">2.3. Управляющая организация выполняет работы и оказывает Собственнику услуги по управлению многоквартирным домом в соответствии с Правилами осуществления деятельности по управлению многоквартирными домами (утверждены постановлением Правительства РФ от 15.05.2013 г. № 416), перечень работ и услуг указан в приложении </w:t>
      </w:r>
      <w:r>
        <w:rPr>
          <w:rFonts w:cs="Times New Roman" w:ascii="Times New Roman" w:hAnsi="Times New Roman"/>
          <w:b/>
          <w:bCs/>
          <w:sz w:val="24"/>
          <w:szCs w:val="24"/>
          <w:lang w:eastAsia="ru-RU"/>
        </w:rPr>
        <w:t xml:space="preserve">№ 4 </w:t>
      </w:r>
      <w:r>
        <w:rPr>
          <w:rFonts w:cs="Times New Roman" w:ascii="Times New Roman" w:hAnsi="Times New Roman"/>
          <w:sz w:val="24"/>
          <w:szCs w:val="24"/>
          <w:lang w:eastAsia="ru-RU"/>
        </w:rPr>
        <w:t xml:space="preserve">к настоящему договору. </w:t>
      </w:r>
    </w:p>
    <w:p>
      <w:pPr>
        <w:pStyle w:val="Normal"/>
        <w:spacing w:lineRule="auto" w:line="240" w:before="2" w:after="2"/>
        <w:ind w:left="0" w:right="0" w:firstLine="707"/>
        <w:jc w:val="both"/>
        <w:rPr>
          <w:rFonts w:ascii="Times New Roman" w:hAnsi="Times New Roman" w:cs="Times New Roman"/>
          <w:sz w:val="24"/>
          <w:szCs w:val="24"/>
          <w:lang w:eastAsia="ru-RU"/>
        </w:rPr>
      </w:pPr>
      <w:r>
        <w:rPr>
          <w:rFonts w:cs="Times New Roman" w:ascii="Times New Roman" w:hAnsi="Times New Roman"/>
          <w:sz w:val="24"/>
          <w:szCs w:val="24"/>
          <w:lang w:eastAsia="ru-RU"/>
        </w:rPr>
        <w:t>2.4. Управляющая организация или иная подрядная организация по решению собрания собственников помещений многоквартирного дома может выполнять работы по капитальному ремонту общего имущества многоквартирного дома, работы будут выполняться по отдельному договору.</w:t>
      </w:r>
    </w:p>
    <w:p>
      <w:pPr>
        <w:pStyle w:val="Normal"/>
        <w:spacing w:lineRule="auto" w:line="240" w:before="2" w:after="2"/>
        <w:ind w:left="0" w:right="0" w:firstLine="707"/>
        <w:jc w:val="both"/>
        <w:rPr>
          <w:rFonts w:ascii="Times New Roman" w:hAnsi="Times New Roman" w:cs="Times New Roman"/>
          <w:sz w:val="24"/>
          <w:szCs w:val="24"/>
          <w:lang w:eastAsia="ru-RU"/>
        </w:rPr>
      </w:pPr>
      <w:r>
        <w:rPr>
          <w:rFonts w:cs="Times New Roman" w:ascii="Times New Roman" w:hAnsi="Times New Roman"/>
          <w:sz w:val="24"/>
          <w:szCs w:val="24"/>
          <w:lang w:eastAsia="ru-RU"/>
        </w:rPr>
        <w:t>2.5. Собственник  обязуется производить оплату стоимости услуг и работ в порядке, предусмотренном разделом 4 настоящего договора.</w:t>
      </w:r>
    </w:p>
    <w:p>
      <w:pPr>
        <w:pStyle w:val="Normal"/>
        <w:spacing w:lineRule="auto" w:line="240" w:before="2" w:after="2"/>
        <w:ind w:left="0" w:right="0" w:firstLine="707"/>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2" w:after="2"/>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t>3. Права и обязанности сторон</w:t>
      </w:r>
    </w:p>
    <w:p>
      <w:pPr>
        <w:pStyle w:val="Normal"/>
        <w:spacing w:lineRule="auto" w:line="240" w:before="2" w:after="2"/>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2" w:after="2"/>
        <w:ind w:left="0" w:right="0" w:firstLine="707"/>
        <w:jc w:val="both"/>
        <w:rPr/>
      </w:pPr>
      <w:r>
        <w:rPr>
          <w:rFonts w:cs="Times New Roman" w:ascii="Times New Roman" w:hAnsi="Times New Roman"/>
          <w:b/>
          <w:bCs/>
          <w:color w:val="333333"/>
          <w:sz w:val="24"/>
          <w:szCs w:val="24"/>
          <w:lang w:eastAsia="ru-RU"/>
        </w:rPr>
        <w:t>3.1. Управляющая организация обязана</w:t>
      </w:r>
      <w:r>
        <w:rPr>
          <w:rFonts w:cs="Times New Roman" w:ascii="Times New Roman" w:hAnsi="Times New Roman"/>
          <w:color w:val="333333"/>
          <w:sz w:val="24"/>
          <w:szCs w:val="24"/>
          <w:lang w:eastAsia="ru-RU"/>
        </w:rPr>
        <w:t>:</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3.1.1. Управлять многоквартирным жилым домом в соответствии с условиями настоящего Договора и действующим законодательством.</w:t>
      </w:r>
    </w:p>
    <w:p>
      <w:pPr>
        <w:pStyle w:val="Normal"/>
        <w:spacing w:lineRule="auto" w:line="240" w:before="2" w:after="2"/>
        <w:ind w:left="0" w:right="0" w:firstLine="36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3.1.2. Оказывать услуги и выполнять работы по надлежащему содержанию общего имущества многоквартирного жилого дома в состоянии, обеспечивающем соблюдение характеристик надежности и безопасности многоквартирного жилого дома, мест общего пользования, и соблюдение прав и законных интересов собственников помещений, а также иных лиц.</w:t>
      </w:r>
    </w:p>
    <w:p>
      <w:pPr>
        <w:pStyle w:val="Normal"/>
        <w:spacing w:lineRule="auto" w:line="240" w:before="2" w:after="2"/>
        <w:ind w:left="0" w:right="0" w:firstLine="707"/>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Перечень обязательных работ и услуг по содержанию и ремонту общего имущества собственников помещений в многоквартирном доме определены в Приложении №  2 к настоящему Договору. </w:t>
      </w:r>
    </w:p>
    <w:p>
      <w:pPr>
        <w:pStyle w:val="Normal"/>
        <w:spacing w:lineRule="auto" w:line="240" w:before="2" w:after="2"/>
        <w:ind w:left="0" w:right="0" w:firstLine="707"/>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3.1.3. Предоставлять Собственнику, пользующемуся жилым помещением(-ями) на законных основаниях, коммунальные услуги, перечень которых указан в приложении № 3 к настоящему договору. </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            </w:t>
      </w:r>
      <w:r>
        <w:rPr>
          <w:rFonts w:cs="Times New Roman" w:ascii="Times New Roman" w:hAnsi="Times New Roman"/>
          <w:color w:val="333333"/>
          <w:sz w:val="24"/>
          <w:szCs w:val="24"/>
          <w:lang w:eastAsia="ru-RU"/>
        </w:rPr>
        <w:t>3.1.4. Выполнять работы по текущему ремонту общего имущества многоквартирного дома. (Производство текущего ремонта общего имущества многоквартирного дома регламентируется ежегодными планами их производства).</w:t>
      </w:r>
    </w:p>
    <w:p>
      <w:pPr>
        <w:pStyle w:val="Normal"/>
        <w:spacing w:lineRule="auto" w:line="240" w:before="2" w:after="2"/>
        <w:ind w:left="0" w:right="0" w:firstLine="360"/>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      </w:t>
      </w:r>
      <w:r>
        <w:rPr>
          <w:rFonts w:cs="Times New Roman" w:ascii="Times New Roman" w:hAnsi="Times New Roman"/>
          <w:color w:val="333333"/>
          <w:sz w:val="24"/>
          <w:szCs w:val="24"/>
          <w:lang w:eastAsia="ru-RU"/>
        </w:rPr>
        <w:t>3.1.5. Отражать сведения о составе и состоянии общего имущества в технической документации на многоквартирный дом. Техническая документация на многоквартирный дом включает в себя:</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документы технического учета жилищного фонда, содержащие сведения о состоянии общего имущества;</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документы (акты) о приемке результатов выполненных работ по текущему и капитальному ремонту конструкций;</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акты осмотра электрического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и других частей общего имущества) на соответствие их эксплуатационных качеств установленным требованиям.</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            </w:t>
      </w:r>
      <w:r>
        <w:rPr>
          <w:rFonts w:cs="Times New Roman" w:ascii="Times New Roman" w:hAnsi="Times New Roman"/>
          <w:color w:val="333333"/>
          <w:sz w:val="24"/>
          <w:szCs w:val="24"/>
          <w:lang w:eastAsia="ru-RU"/>
        </w:rPr>
        <w:t>3.1.6. При проведении работ внутри помещения Собственника согласовать с ним время доступа в помещение.</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3.1.7. Вести и хранить документацию по многоквартирному дому, вносить изменения в техническую документацию,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            </w:t>
      </w:r>
      <w:r>
        <w:rPr>
          <w:rFonts w:cs="Times New Roman" w:ascii="Times New Roman" w:hAnsi="Times New Roman"/>
          <w:color w:val="333333"/>
          <w:sz w:val="24"/>
          <w:szCs w:val="24"/>
          <w:lang w:eastAsia="ru-RU"/>
        </w:rPr>
        <w:t>3.1.8.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3.1.9. Рассматривать все претензии Собственника, связанные с исполнением заключенных Управляющей организацией Договоров с третьими лицами и разрешать возникшие конфликтные ситуации.</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3.1.10. Представлять по требованию Собственника (представителя Собственника) документы по расходованию средств на содержание и ремонт многоквартирного дома.</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3.1.11. Предоставлять отчет о выполнении Договора управления за год в течение первого квартала года, следующего за отчетным.</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3.1.12.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устанавливать причину, время аварийной ситуации, повлекшей за собой повреждение имущества Собственника, Пользователей помещениями дома, виновных в повреждении лиц, перечень и объем поврежденного общего имущества с оформлением акта осмотра.</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3.1.13.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журналах, паспортах готовности жилого дома к эксплуатации в зимних условиях, актах.</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3.1.14.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сайтах. </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3.1.15.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официальном сайте и сайте управляющей организации.</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3.1.16. При нарушении сроков и качества содержания и ремонта общего имущества многоквартирного дома, предоставляемых коммунальных услуг Собственникам помещений, лицам, пользующимся помещениями дома, нанесения им убытков по вине Управляющей организации или взаимодействующих с ними организаций в рамках настоящего Договора, в установленном порядке своевременно снижать размер предъявляемой платы за содержание и ремонт общего имущества многоквартирного дома, коммунальные услуги, возмещать нанесенные убытки Собственнику помещения, лицам, пользующимся помещениями дома. Акт о нарушении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3.1.17. По обращению Собственника, Пользователей помещениями многоквартирного дома, направлять своих представителей для оперативного рассмотрения и решения, возникающих у них вопросов в рамках настоящего Договора, в том числе на общем собрании Собственников помещений дома.</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3.1.18. Совместно с уполномоченными органом местного самоуправления, членами совета многоквартирного дома, иными лицами участвовать в:</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осмотрах;</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приемке завершенных работ по текущему ремонту общедомовых конструкций;</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по вопросам об установлении размеров платежей за содержание и ремонт общего имущества дома, коммунальные услуги, возмещения Собственнику, лицам, пользующимся помещениями дома, нанесенных им убытков.</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3.1.19. Производить начисление платежей, установленных в разделе 4 Договора, обеспечивая выставление счета-извещения в срок до 1 числа месяца, следующего за истекшим месяцем. </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3.1.20. Производить сбор платежей за жилищно-коммунальные услуги. </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3.1.21.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w:t>
      </w:r>
    </w:p>
    <w:p>
      <w:pPr>
        <w:pStyle w:val="Normal"/>
        <w:spacing w:lineRule="auto" w:line="240" w:before="2" w:after="2"/>
        <w:jc w:val="both"/>
        <w:rPr>
          <w:rFonts w:ascii="Times New Roman" w:hAnsi="Times New Roman" w:cs="Times New Roman"/>
          <w:b/>
          <w:b/>
          <w:bCs/>
          <w:color w:val="333333"/>
          <w:sz w:val="24"/>
          <w:szCs w:val="24"/>
          <w:lang w:eastAsia="ru-RU"/>
        </w:rPr>
      </w:pPr>
      <w:r>
        <w:rPr>
          <w:rFonts w:cs="Times New Roman" w:ascii="Times New Roman" w:hAnsi="Times New Roman"/>
          <w:b/>
          <w:bCs/>
          <w:color w:val="333333"/>
          <w:sz w:val="24"/>
          <w:szCs w:val="24"/>
          <w:lang w:eastAsia="ru-RU"/>
        </w:rPr>
      </w:r>
    </w:p>
    <w:p>
      <w:pPr>
        <w:pStyle w:val="Normal"/>
        <w:spacing w:lineRule="auto" w:line="240" w:before="2" w:after="2"/>
        <w:ind w:left="0" w:right="0" w:firstLine="707"/>
        <w:jc w:val="both"/>
        <w:rPr/>
      </w:pPr>
      <w:r>
        <w:rPr>
          <w:rFonts w:cs="Times New Roman" w:ascii="Times New Roman" w:hAnsi="Times New Roman"/>
          <w:b/>
          <w:bCs/>
          <w:color w:val="333333"/>
          <w:sz w:val="24"/>
          <w:szCs w:val="24"/>
          <w:lang w:eastAsia="ru-RU"/>
        </w:rPr>
        <w:t>3.2.Управляющая организация вправе</w:t>
      </w:r>
      <w:r>
        <w:rPr>
          <w:rFonts w:cs="Times New Roman" w:ascii="Times New Roman" w:hAnsi="Times New Roman"/>
          <w:color w:val="333333"/>
          <w:sz w:val="24"/>
          <w:szCs w:val="24"/>
          <w:lang w:eastAsia="ru-RU"/>
        </w:rPr>
        <w:t>:</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3.2.5. Требовать от Собственника, нанимателя помещения полного возмещения убытков, возникших по вине их и/или членов их семей, в случае невыполнения собственником, нанимателем помещения обязанности допускать в занимаемое им помещение работников и представителей Управляющей организации (в том числе работников аварийных служб), в случаях, указанных в п. 3.2.4.</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3.2.6. Взыскивать с Собственника помещения задолженность по оплате услуг и работ в рамках Договора.</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3.2.7. Проверять соблюдение Собственником или иными пользователями требований, установленных п. 3.3.13. Договора.</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3.2.8. Осуществлять иные права, предусмотренные действующим законодательством, отнесенные к полномочиям Управляющей организации.</w:t>
      </w:r>
    </w:p>
    <w:p>
      <w:pPr>
        <w:pStyle w:val="Normal"/>
        <w:spacing w:lineRule="auto" w:line="240" w:before="2" w:after="2"/>
        <w:ind w:left="0" w:right="0" w:firstLine="707"/>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3.2.9. При обоснованной необходимости требовать от Собственника помещения корректировки размера их платы за производство работ, предоставление услуг по предмету настоящего Договора, связанной с удорожанием их стоимости по независящим от Управляющей организации причинам.</w:t>
      </w:r>
    </w:p>
    <w:p>
      <w:pPr>
        <w:pStyle w:val="Normal"/>
        <w:spacing w:lineRule="auto" w:line="240" w:before="2" w:after="2"/>
        <w:jc w:val="both"/>
        <w:rPr/>
      </w:pPr>
      <w:r>
        <w:rPr>
          <w:rFonts w:cs="Times New Roman" w:ascii="Times New Roman" w:hAnsi="Times New Roman"/>
          <w:b/>
          <w:bCs/>
          <w:color w:val="333333"/>
          <w:sz w:val="24"/>
          <w:szCs w:val="24"/>
          <w:lang w:eastAsia="ru-RU"/>
        </w:rPr>
        <w:tab/>
        <w:t>3.3. Собственник  обязан</w:t>
      </w:r>
      <w:r>
        <w:rPr>
          <w:rFonts w:cs="Times New Roman" w:ascii="Times New Roman" w:hAnsi="Times New Roman"/>
          <w:color w:val="333333"/>
          <w:sz w:val="24"/>
          <w:szCs w:val="24"/>
          <w:lang w:eastAsia="ru-RU"/>
        </w:rPr>
        <w:t>:</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3.3.1. Использовать жилые помещения по назначению. </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3.3.2. Обеспечивать сохранность жилых помещений.</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3.3.3. Поддерживать надлежащее состояние жилых помещений.</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3.3.4. Нести расходы на содержание принадлежащих жилых помещений, а также участвовать в расходах на содержание общего имущества многоквартирного дома путем своевременного внесения платы за содержание и ремонт.</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3.3.5. Своевременно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3.3.6. В пятидневный срок письменно уведомить Управляющую организацию о датах начала, прекращения, условиях сдачи в наем жилых помещений дома, сведения по нанимателям, перепланировке помещений.</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3.3.7. За счет собственных средств в пятидневный срок, исчисляемый с даты завершения работ, в установленном порядке внести изменения в находящийся у Управляющей организации технический паспорт дома, связанные с произведенными им переустройством, перепланировкой помещений, общего имущества дома.</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3.3.8.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осмотра приборов учета и контроля;</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 осмотров и выполнения необходимого ремонта общего имущества многоквартирного дома; а при аварийных ситуациях – в любое время.</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3.3.9. По приглашению Управляющей организации прибывать самостоятельно или направлять своих представителей в установленный срок и место для оперативного рассмотрения и решения вопросов, возникших у Управляющей организации в рамках настоящего Договора.</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3.3.10. Возместить понесенные Управляющей организацией убытки, допущенные по доказанной вине Собственника или пользователя помещениями дома.</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3.3.11. В письменной форме уведомить Управляющую организацию о дате установки и ввода в эксплуатацию индивидуальных приборов учета расхода коммунальных ресурсов, датах обнаружения и устранения неисправностей индивидуальных приборов учета расхода коммунальных ресурсов.</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3.3.12. Обеспечить установку приборов учета коммунальных ресурсов в жилое помещение.</w:t>
      </w:r>
    </w:p>
    <w:p>
      <w:pPr>
        <w:pStyle w:val="Normal"/>
        <w:spacing w:lineRule="auto" w:line="240" w:before="2" w:after="2"/>
        <w:ind w:left="0" w:right="0" w:firstLine="708"/>
        <w:jc w:val="both"/>
        <w:rPr/>
      </w:pPr>
      <w:r>
        <w:rPr>
          <w:rFonts w:cs="Times New Roman" w:ascii="Times New Roman" w:hAnsi="Times New Roman"/>
          <w:color w:val="333333"/>
          <w:sz w:val="24"/>
          <w:szCs w:val="24"/>
          <w:lang w:eastAsia="ru-RU"/>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проверен, объем потребления коммунальных услуг принимается равным нормативам потребления, утвержденным органами местного самоуправления в порядке, установленном Правилами установления и определения нормативов потребления коммунальных услуг.) В заранее согласованное с Управляющей организацией время, но не чаще двух раз в год, обеспечить допуск для проверки правильности снятия показаний индивидуальных приборов учета, их исправности, а также целостности на них пломб.</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3.3.13.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указанных целей места;</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дома;</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не совершать действий, связанных с отключением многоквартирного дома от подачи электроэнергии;</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не нарушать имеющиеся схемы учета поставки коммунальных услуг;</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не загромождать и не загрязнять своим имуществом, строительными материалами и/или отходами эвакуационные пути и помещения общего пользования;</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не допускать производства в помещении работ или совершения других действий, приводящих к порче общего имущества дома;</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устранять за свой счет повреждения своего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лиц, а также возмещать убытки, причиненные другим жилым и нежилым помещениям дома, имуществу, проживающим в доме гражданам.</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3.3.14.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xml:space="preserve">3.3.15. По извещению Управляющей организации,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3.3.16. При смене собственника помещения, предыдущий собственник обязан:</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предоставить Управляющей организации документы, подтверждающие смену собственника;</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 рассчитаться с Управляющей организацией по предъявленной ему плате за произведенные работы и предоставленные услуги за период действия права его собственности на помещение дома.</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3.3.17.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pPr>
        <w:pStyle w:val="Normal"/>
        <w:spacing w:lineRule="auto" w:line="240" w:before="2" w:after="2"/>
        <w:ind w:left="0" w:right="0" w:firstLine="708"/>
        <w:jc w:val="both"/>
        <w:rPr>
          <w:rFonts w:ascii="Times New Roman" w:hAnsi="Times New Roman" w:cs="Times New Roman"/>
          <w:b/>
          <w:b/>
          <w:bCs/>
          <w:color w:val="333333"/>
          <w:sz w:val="24"/>
          <w:szCs w:val="24"/>
          <w:lang w:eastAsia="ru-RU"/>
        </w:rPr>
      </w:pPr>
      <w:r>
        <w:rPr>
          <w:rFonts w:cs="Times New Roman" w:ascii="Times New Roman" w:hAnsi="Times New Roman"/>
          <w:b/>
          <w:bCs/>
          <w:color w:val="333333"/>
          <w:sz w:val="24"/>
          <w:szCs w:val="24"/>
          <w:lang w:eastAsia="ru-RU"/>
        </w:rPr>
      </w:r>
    </w:p>
    <w:p>
      <w:pPr>
        <w:pStyle w:val="Normal"/>
        <w:spacing w:lineRule="auto" w:line="240" w:before="2" w:after="2"/>
        <w:ind w:left="0" w:right="0" w:firstLine="708"/>
        <w:jc w:val="both"/>
        <w:rPr/>
      </w:pPr>
      <w:r>
        <w:rPr>
          <w:rFonts w:cs="Times New Roman" w:ascii="Times New Roman" w:hAnsi="Times New Roman"/>
          <w:b/>
          <w:bCs/>
          <w:color w:val="333333"/>
          <w:sz w:val="24"/>
          <w:szCs w:val="24"/>
          <w:lang w:eastAsia="ru-RU"/>
        </w:rPr>
        <w:t>3.4. Собственник  имеет право</w:t>
      </w:r>
      <w:r>
        <w:rPr>
          <w:rFonts w:cs="Times New Roman" w:ascii="Times New Roman" w:hAnsi="Times New Roman"/>
          <w:color w:val="333333"/>
          <w:sz w:val="24"/>
          <w:szCs w:val="24"/>
          <w:lang w:eastAsia="ru-RU"/>
        </w:rPr>
        <w:t>:</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3.4.1. Знакомиться с условиями сделок, совершенных Управляющей организацией в рамках исполнения Договора.</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3.4.2.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3.4.3. Требовать от Управляющей организации для ознакомления документы, связанные с управлением.</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3.4.4.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непредставлением. Требовать от Управляющей организации безвозмездного устранения недостатков, возникших при проведении работ по содержанию и текущему ремонту общего имущества многоквартирного дома по вине Управляющей организации.</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3.4.5. Осуществлять другие права, предусмотренные действующими нормативно- правовыми актами РФ, применительно к настоящему Договору.</w:t>
      </w:r>
    </w:p>
    <w:p>
      <w:pPr>
        <w:pStyle w:val="Normal"/>
        <w:spacing w:lineRule="auto" w:line="240" w:before="2" w:after="2"/>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3.4.7. Собственник  или иные пользователи помещениями дома вправе по своему выбору оплачивать услуги:</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поручать другим лицам внесение платы за услуги вместо них любыми способами, определенными настоящим Договором;</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вносить плату за услуги за прошедший месяц частями, не нарушая установленный срок окончания ее внесения</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 осуществлять предварительную оплату жилищно-коммунальных услуг в счет будущих месяцев.</w:t>
      </w:r>
    </w:p>
    <w:p>
      <w:pPr>
        <w:pStyle w:val="Normal"/>
        <w:spacing w:lineRule="auto" w:line="240" w:before="2" w:after="2"/>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r>
    </w:p>
    <w:p>
      <w:pPr>
        <w:pStyle w:val="Normal"/>
        <w:numPr>
          <w:ilvl w:val="0"/>
          <w:numId w:val="3"/>
        </w:numPr>
        <w:shd w:fill="FFFFFF" w:val="clear"/>
        <w:spacing w:lineRule="atLeast" w:line="315" w:before="2" w:after="8"/>
        <w:jc w:val="center"/>
        <w:outlineLvl w:val="3"/>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t>Цена договора и порядок расчетов</w:t>
      </w:r>
    </w:p>
    <w:p>
      <w:pPr>
        <w:pStyle w:val="Normal"/>
        <w:numPr>
          <w:ilvl w:val="0"/>
          <w:numId w:val="0"/>
        </w:numPr>
        <w:shd w:fill="FFFFFF" w:val="clear"/>
        <w:spacing w:lineRule="atLeast" w:line="315" w:before="2" w:after="8"/>
        <w:ind w:left="720" w:right="0" w:hanging="0"/>
        <w:outlineLvl w:val="3"/>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r>
    </w:p>
    <w:p>
      <w:pPr>
        <w:pStyle w:val="Normal"/>
        <w:shd w:fill="FFFFFF" w:val="clear"/>
        <w:spacing w:lineRule="atLeast" w:line="285" w:before="2" w:after="8"/>
        <w:ind w:left="0" w:right="0" w:firstLine="70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4.1. Собственник или иные пользователи производят оплату в рамках Договора за следующие услуги:</w:t>
      </w:r>
    </w:p>
    <w:p>
      <w:pPr>
        <w:pStyle w:val="Normal"/>
        <w:shd w:fill="FFFFFF" w:val="clear"/>
        <w:spacing w:lineRule="atLeast" w:line="285" w:before="2" w:after="8"/>
        <w:jc w:val="both"/>
        <w:rPr/>
      </w:pPr>
      <w:r>
        <w:rPr>
          <w:rFonts w:cs="Roboto Condensed" w:ascii="Roboto Condensed" w:hAnsi="Roboto Condensed"/>
          <w:color w:val="333333"/>
          <w:sz w:val="24"/>
          <w:szCs w:val="24"/>
          <w:lang w:eastAsia="ru-RU"/>
        </w:rPr>
        <w:t xml:space="preserve">- содержание и ремонт </w:t>
      </w:r>
      <w:r>
        <w:rPr>
          <w:rFonts w:cs="Times New Roman" w:ascii="Times New Roman" w:hAnsi="Times New Roman"/>
          <w:color w:val="333333"/>
          <w:sz w:val="24"/>
          <w:szCs w:val="24"/>
          <w:lang w:eastAsia="ru-RU"/>
        </w:rPr>
        <w:t>общего имущества многоквартирного дома, в том числе управление многоквартирным домом (ст. 154 ЖК РФ);</w:t>
      </w:r>
    </w:p>
    <w:p>
      <w:pPr>
        <w:pStyle w:val="Normal"/>
        <w:shd w:fill="FFFFFF" w:val="clear"/>
        <w:spacing w:lineRule="atLeast" w:line="285" w:before="2" w:after="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 xml:space="preserve"> </w:t>
      </w:r>
      <w:r>
        <w:rPr>
          <w:rFonts w:cs="Roboto Condensed" w:ascii="Roboto Condensed" w:hAnsi="Roboto Condensed"/>
          <w:color w:val="333333"/>
          <w:sz w:val="24"/>
          <w:szCs w:val="24"/>
          <w:lang w:eastAsia="ru-RU"/>
        </w:rPr>
        <w:t>- коммунальные услуги:</w:t>
      </w:r>
    </w:p>
    <w:p>
      <w:pPr>
        <w:pStyle w:val="Normal"/>
        <w:shd w:fill="FFFFFF" w:val="clear"/>
        <w:spacing w:lineRule="atLeast" w:line="285" w:before="2" w:after="8"/>
        <w:jc w:val="both"/>
        <w:rPr/>
      </w:pPr>
      <w:r>
        <w:rPr>
          <w:rFonts w:cs="Roboto Condensed" w:ascii="Roboto Condensed" w:hAnsi="Roboto Condensed"/>
          <w:color w:val="333333"/>
          <w:sz w:val="24"/>
          <w:szCs w:val="24"/>
          <w:lang w:eastAsia="ru-RU"/>
        </w:rPr>
        <w:t>- горячее и холодное водоснабжение</w:t>
      </w:r>
      <w:r>
        <w:rPr>
          <w:rFonts w:cs="Times New Roman" w:ascii="Times New Roman" w:hAnsi="Times New Roman"/>
          <w:color w:val="333333"/>
          <w:sz w:val="24"/>
          <w:szCs w:val="24"/>
          <w:lang w:eastAsia="ru-RU"/>
        </w:rPr>
        <w:t>;</w:t>
      </w:r>
    </w:p>
    <w:p>
      <w:pPr>
        <w:pStyle w:val="Normal"/>
        <w:shd w:fill="FFFFFF" w:val="clear"/>
        <w:spacing w:lineRule="atLeast" w:line="285" w:before="2" w:after="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 водоотведение;</w:t>
      </w:r>
    </w:p>
    <w:p>
      <w:pPr>
        <w:pStyle w:val="Normal"/>
        <w:shd w:fill="FFFFFF" w:val="clear"/>
        <w:spacing w:lineRule="atLeast" w:line="285" w:before="2" w:after="8"/>
        <w:jc w:val="both"/>
        <w:rPr/>
      </w:pPr>
      <w:r>
        <w:rPr>
          <w:rFonts w:cs="Roboto Condensed" w:ascii="Roboto Condensed" w:hAnsi="Roboto Condensed"/>
          <w:color w:val="333333"/>
          <w:sz w:val="24"/>
          <w:szCs w:val="24"/>
          <w:lang w:eastAsia="ru-RU"/>
        </w:rPr>
        <w:t>- отопление</w:t>
      </w:r>
      <w:r>
        <w:rPr>
          <w:rFonts w:cs="Times New Roman" w:ascii="Times New Roman" w:hAnsi="Times New Roman"/>
          <w:color w:val="333333"/>
          <w:sz w:val="24"/>
          <w:szCs w:val="24"/>
          <w:lang w:eastAsia="ru-RU"/>
        </w:rPr>
        <w:t>.</w:t>
      </w:r>
    </w:p>
    <w:p>
      <w:pPr>
        <w:pStyle w:val="Normal"/>
        <w:shd w:fill="FFFFFF" w:val="clear"/>
        <w:spacing w:lineRule="atLeast" w:line="285" w:before="2" w:after="8"/>
        <w:ind w:left="0" w:right="0" w:firstLine="708"/>
        <w:jc w:val="both"/>
        <w:rPr/>
      </w:pPr>
      <w:r>
        <w:rPr>
          <w:rFonts w:cs="Roboto Condensed" w:ascii="Roboto Condensed" w:hAnsi="Roboto Condensed"/>
          <w:color w:val="333333"/>
          <w:sz w:val="24"/>
          <w:szCs w:val="24"/>
          <w:lang w:eastAsia="ru-RU"/>
        </w:rPr>
        <w:t xml:space="preserve">4.2. Размер платы за </w:t>
      </w:r>
      <w:r>
        <w:rPr>
          <w:rFonts w:cs="Times New Roman" w:ascii="Times New Roman" w:hAnsi="Times New Roman"/>
          <w:color w:val="333333"/>
          <w:sz w:val="24"/>
          <w:szCs w:val="24"/>
          <w:lang w:eastAsia="ru-RU"/>
        </w:rPr>
        <w:t xml:space="preserve">работы и </w:t>
      </w:r>
      <w:r>
        <w:rPr>
          <w:rFonts w:cs="Roboto Condensed" w:ascii="Roboto Condensed" w:hAnsi="Roboto Condensed"/>
          <w:color w:val="333333"/>
          <w:sz w:val="24"/>
          <w:szCs w:val="24"/>
          <w:lang w:eastAsia="ru-RU"/>
        </w:rPr>
        <w:t xml:space="preserve">услуги по текущему ремонту и содержанию общего имущества многоквартирного дома устанавливается </w:t>
      </w:r>
      <w:r>
        <w:rPr>
          <w:rFonts w:cs="Times New Roman" w:ascii="Times New Roman" w:hAnsi="Times New Roman"/>
          <w:color w:val="333333"/>
          <w:sz w:val="24"/>
          <w:szCs w:val="24"/>
          <w:lang w:eastAsia="ru-RU"/>
        </w:rPr>
        <w:t>по решению собственников помещений многоквартирного дома.</w:t>
      </w:r>
      <w:r>
        <w:rPr>
          <w:rFonts w:cs="Arial" w:ascii="Arial" w:hAnsi="Arial"/>
          <w:color w:val="000000"/>
          <w:highlight w:val="white"/>
        </w:rPr>
        <w:t xml:space="preserve"> </w:t>
      </w:r>
    </w:p>
    <w:p>
      <w:pPr>
        <w:pStyle w:val="Normal"/>
        <w:shd w:fill="FFFFFF" w:val="clear"/>
        <w:spacing w:lineRule="atLeast" w:line="285" w:before="2" w:after="8"/>
        <w:ind w:left="0" w:right="0" w:firstLine="708"/>
        <w:jc w:val="both"/>
        <w:rPr/>
      </w:pPr>
      <w:r>
        <w:rPr>
          <w:rFonts w:cs="Times New Roman" w:ascii="Times New Roman" w:hAnsi="Times New Roman"/>
          <w:color w:val="000000"/>
          <w:sz w:val="24"/>
          <w:szCs w:val="24"/>
          <w:highlight w:val="white"/>
        </w:rPr>
        <w:t>Если собственники помещений в многоквартирном доме на их общем собрании не приняли решение об установлении размера платы за содержание и ремонт, то применяется размер платы, утвержденный</w:t>
      </w:r>
      <w:r>
        <w:rPr>
          <w:rFonts w:cs="Arial" w:ascii="Arial" w:hAnsi="Arial"/>
          <w:color w:val="000000"/>
          <w:highlight w:val="white"/>
        </w:rPr>
        <w:t xml:space="preserve"> </w:t>
      </w:r>
      <w:r>
        <w:rPr>
          <w:rFonts w:cs="Roboto Condensed" w:ascii="Roboto Condensed" w:hAnsi="Roboto Condensed"/>
          <w:color w:val="333333"/>
          <w:sz w:val="24"/>
          <w:szCs w:val="24"/>
          <w:lang w:eastAsia="ru-RU"/>
        </w:rPr>
        <w:t xml:space="preserve">Администрацией Асбестовского городского </w:t>
      </w:r>
      <w:r>
        <w:rPr>
          <w:rFonts w:cs="Times New Roman" w:ascii="Times New Roman" w:hAnsi="Times New Roman"/>
          <w:color w:val="333333"/>
          <w:sz w:val="24"/>
          <w:szCs w:val="24"/>
          <w:lang w:eastAsia="ru-RU"/>
        </w:rPr>
        <w:t>округа. Стоимость услуг и работ указана в приложении № 3 к настоящему договору.</w:t>
      </w:r>
    </w:p>
    <w:p>
      <w:pPr>
        <w:pStyle w:val="Normal"/>
        <w:shd w:fill="FFFFFF" w:val="clear"/>
        <w:spacing w:lineRule="atLeast" w:line="285" w:before="2" w:after="8"/>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При изменении размера платы Администрацией Асбестовского городского округа измененный размер применяется с момента вынесения решения и внесение изменений в договор не требуется.</w:t>
      </w:r>
    </w:p>
    <w:p>
      <w:pPr>
        <w:pStyle w:val="Normal"/>
        <w:shd w:fill="FFFFFF" w:val="clear"/>
        <w:spacing w:lineRule="atLeast" w:line="285" w:before="2" w:after="8"/>
        <w:jc w:val="both"/>
        <w:rPr/>
      </w:pPr>
      <w:r>
        <w:rPr>
          <w:rFonts w:cs="Roboto Condensed" w:ascii="Roboto Condensed" w:hAnsi="Roboto Condensed"/>
          <w:color w:val="333333"/>
          <w:sz w:val="24"/>
          <w:szCs w:val="24"/>
          <w:lang w:eastAsia="ru-RU"/>
        </w:rPr>
        <w:t xml:space="preserve">     </w:t>
      </w:r>
      <w:r>
        <w:rPr>
          <w:rFonts w:cs="Roboto Condensed" w:ascii="Roboto Condensed" w:hAnsi="Roboto Condensed"/>
          <w:color w:val="333333"/>
          <w:sz w:val="24"/>
          <w:szCs w:val="24"/>
          <w:lang w:eastAsia="ru-RU"/>
        </w:rPr>
        <w:tab/>
        <w:t>4.3.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r>
        <w:rPr>
          <w:rFonts w:cs="Times New Roman" w:ascii="Times New Roman" w:hAnsi="Times New Roman"/>
          <w:color w:val="333333"/>
          <w:sz w:val="24"/>
          <w:szCs w:val="24"/>
          <w:lang w:eastAsia="ru-RU"/>
        </w:rPr>
        <w:t xml:space="preserve"> Размер платы указан в приложении № 3 к настоящему договору.</w:t>
      </w:r>
    </w:p>
    <w:p>
      <w:pPr>
        <w:pStyle w:val="Normal"/>
        <w:shd w:fill="FFFFFF" w:val="clear"/>
        <w:spacing w:lineRule="atLeast" w:line="285" w:before="2" w:after="8"/>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Размер платы применяется с момента его утверждения соответствующими органами и внесение изменений в договор не требуется.</w:t>
      </w:r>
    </w:p>
    <w:p>
      <w:pPr>
        <w:pStyle w:val="Normal"/>
        <w:shd w:fill="FFFFFF" w:val="clear"/>
        <w:spacing w:lineRule="atLeast" w:line="285" w:before="2" w:after="8"/>
        <w:ind w:left="0" w:right="0" w:firstLine="708"/>
        <w:jc w:val="both"/>
        <w:rPr/>
      </w:pPr>
      <w:r>
        <w:rPr>
          <w:rFonts w:cs="Roboto Condensed" w:ascii="Roboto Condensed" w:hAnsi="Roboto Condensed"/>
          <w:color w:val="333333"/>
          <w:sz w:val="24"/>
          <w:szCs w:val="24"/>
          <w:lang w:eastAsia="ru-RU"/>
        </w:rPr>
        <w:t xml:space="preserve">4.4. Оплата Собственником или иными пользователями оказанных услуг по настоящему Договору осуществляется на основании счета-извещения о платеже, выставляемом Управляющей организацией не позднее 1 числа месяца следующего за истекшим. В выставляемом счете-извещении указываются сведения согласно Правилам предоставления коммунальных услуг гражданам. </w:t>
      </w:r>
    </w:p>
    <w:p>
      <w:pPr>
        <w:pStyle w:val="Normal"/>
        <w:shd w:fill="FFFFFF" w:val="clear"/>
        <w:spacing w:lineRule="atLeast" w:line="285" w:before="2" w:after="8"/>
        <w:ind w:left="0" w:right="0" w:firstLine="70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4.5. Срок внесения платежей – до 10 числа месяца, следующего за истекшим.</w:t>
      </w:r>
    </w:p>
    <w:p>
      <w:pPr>
        <w:pStyle w:val="Normal"/>
        <w:shd w:fill="FFFFFF" w:val="clear"/>
        <w:spacing w:lineRule="atLeast" w:line="285" w:before="2" w:after="8"/>
        <w:ind w:left="0" w:right="0" w:firstLine="70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4.6. В случае изменения стоимости услуг по Договору производится перерасчет стоимости услуг со дня вступления изменений в силу.</w:t>
      </w:r>
    </w:p>
    <w:p>
      <w:pPr>
        <w:pStyle w:val="Normal"/>
        <w:shd w:fill="FFFFFF" w:val="clear"/>
        <w:spacing w:lineRule="atLeast" w:line="285" w:before="2" w:after="8"/>
        <w:ind w:left="0" w:right="0" w:firstLine="70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4.7. Неиспользование помещений не является основанием невнесения платы за:</w:t>
      </w:r>
    </w:p>
    <w:p>
      <w:pPr>
        <w:pStyle w:val="Normal"/>
        <w:shd w:fill="FFFFFF" w:val="clear"/>
        <w:spacing w:lineRule="atLeast" w:line="285" w:before="2" w:after="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 отопление;</w:t>
      </w:r>
    </w:p>
    <w:p>
      <w:pPr>
        <w:pStyle w:val="Normal"/>
        <w:shd w:fill="FFFFFF" w:val="clear"/>
        <w:spacing w:lineRule="atLeast" w:line="285" w:before="2" w:after="8"/>
        <w:jc w:val="both"/>
        <w:rPr/>
      </w:pPr>
      <w:r>
        <w:rPr>
          <w:rFonts w:cs="Roboto Condensed" w:ascii="Roboto Condensed" w:hAnsi="Roboto Condensed"/>
          <w:color w:val="333333"/>
          <w:sz w:val="24"/>
          <w:szCs w:val="24"/>
          <w:lang w:eastAsia="ru-RU"/>
        </w:rPr>
        <w:t>- содержание и ремонт общего имущества</w:t>
      </w:r>
      <w:r>
        <w:rPr>
          <w:rFonts w:cs="Times New Roman" w:ascii="Times New Roman" w:hAnsi="Times New Roman"/>
          <w:color w:val="333333"/>
          <w:sz w:val="24"/>
          <w:szCs w:val="24"/>
          <w:lang w:eastAsia="ru-RU"/>
        </w:rPr>
        <w:t>;</w:t>
      </w:r>
    </w:p>
    <w:p>
      <w:pPr>
        <w:pStyle w:val="Normal"/>
        <w:shd w:fill="FFFFFF" w:val="clear"/>
        <w:spacing w:lineRule="atLeast" w:line="285" w:before="2" w:after="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-коммунальные услуги на общедомовые нужды.</w:t>
      </w:r>
    </w:p>
    <w:p>
      <w:pPr>
        <w:pStyle w:val="Normal"/>
        <w:shd w:fill="FFFFFF" w:val="clear"/>
        <w:spacing w:lineRule="atLeast" w:line="285" w:before="2" w:after="8"/>
        <w:ind w:left="0" w:right="0" w:firstLine="708"/>
        <w:jc w:val="both"/>
        <w:rPr/>
      </w:pPr>
      <w:r>
        <w:rPr>
          <w:rFonts w:cs="Roboto Condensed" w:ascii="Roboto Condensed" w:hAnsi="Roboto Condensed"/>
          <w:color w:val="333333"/>
          <w:sz w:val="24"/>
          <w:szCs w:val="24"/>
          <w:lang w:eastAsia="ru-RU"/>
        </w:rPr>
        <w:t xml:space="preserve">4.8. В случаях оказания услуг и выполнения работ ненадлежащего качества и/или с перерывами, превышающими установленную продолжительность, размер платы за содержание и ремонт </w:t>
      </w:r>
      <w:r>
        <w:rPr>
          <w:rFonts w:cs="Times New Roman" w:ascii="Times New Roman" w:hAnsi="Times New Roman"/>
          <w:color w:val="333333"/>
          <w:sz w:val="24"/>
          <w:szCs w:val="24"/>
          <w:lang w:eastAsia="ru-RU"/>
        </w:rPr>
        <w:t>общего имущества</w:t>
      </w:r>
      <w:r>
        <w:rPr>
          <w:rFonts w:cs="Roboto Condensed" w:ascii="Roboto Condensed" w:hAnsi="Roboto Condensed"/>
          <w:color w:val="333333"/>
          <w:sz w:val="24"/>
          <w:szCs w:val="24"/>
          <w:lang w:eastAsia="ru-RU"/>
        </w:rPr>
        <w:t xml:space="preserve">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w:t>
      </w:r>
      <w:r>
        <w:rPr>
          <w:rFonts w:cs="Times New Roman" w:ascii="Times New Roman" w:hAnsi="Times New Roman"/>
          <w:color w:val="333333"/>
          <w:sz w:val="24"/>
          <w:szCs w:val="24"/>
          <w:lang w:eastAsia="ru-RU"/>
        </w:rPr>
        <w:t>общего имущества</w:t>
      </w:r>
      <w:r>
        <w:rPr>
          <w:rFonts w:cs="Roboto Condensed" w:ascii="Roboto Condensed" w:hAnsi="Roboto Condensed"/>
          <w:color w:val="333333"/>
          <w:sz w:val="24"/>
          <w:szCs w:val="24"/>
          <w:lang w:eastAsia="ru-RU"/>
        </w:rPr>
        <w:t xml:space="preserve">.  </w:t>
      </w:r>
    </w:p>
    <w:p>
      <w:pPr>
        <w:pStyle w:val="Normal"/>
        <w:shd w:fill="FFFFFF" w:val="clear"/>
        <w:spacing w:lineRule="atLeast" w:line="285" w:before="2" w:after="8"/>
        <w:ind w:left="0" w:right="0" w:firstLine="70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4.9. Условия отсрочки или рассрочки оплаты услуг (в том числе погашение задолженности по оплате услуг) согласовываются с Управляющей организацией.</w:t>
      </w:r>
    </w:p>
    <w:p>
      <w:pPr>
        <w:pStyle w:val="Normal"/>
        <w:shd w:fill="FFFFFF" w:val="clear"/>
        <w:spacing w:lineRule="atLeast" w:line="285" w:before="2" w:after="8"/>
        <w:ind w:left="0" w:right="0" w:firstLine="708"/>
        <w:jc w:val="both"/>
        <w:rPr/>
      </w:pPr>
      <w:r>
        <w:rPr>
          <w:rFonts w:cs="Roboto Condensed" w:ascii="Roboto Condensed" w:hAnsi="Roboto Condensed"/>
          <w:color w:val="333333"/>
          <w:sz w:val="24"/>
          <w:szCs w:val="24"/>
          <w:lang w:eastAsia="ru-RU"/>
        </w:rPr>
        <w:t>4.10.</w:t>
      </w:r>
      <w:r>
        <w:rPr>
          <w:rFonts w:cs="Times New Roman" w:ascii="Times New Roman" w:hAnsi="Times New Roman"/>
          <w:color w:val="333333"/>
          <w:sz w:val="24"/>
          <w:szCs w:val="24"/>
          <w:lang w:eastAsia="ru-RU"/>
        </w:rPr>
        <w:t xml:space="preserve"> Ус</w:t>
      </w:r>
      <w:r>
        <w:rPr>
          <w:rFonts w:cs="Roboto Condensed" w:ascii="Roboto Condensed" w:hAnsi="Roboto Condensed"/>
          <w:color w:val="333333"/>
          <w:sz w:val="24"/>
          <w:szCs w:val="24"/>
          <w:lang w:eastAsia="ru-RU"/>
        </w:rPr>
        <w:t>ловия изменения размера платы за коммунальные услуги при предоставлении</w:t>
      </w:r>
      <w:r>
        <w:rPr>
          <w:rFonts w:cs="Times New Roman" w:ascii="Times New Roman" w:hAnsi="Times New Roman"/>
          <w:color w:val="333333"/>
          <w:sz w:val="24"/>
          <w:szCs w:val="24"/>
          <w:lang w:eastAsia="ru-RU"/>
        </w:rPr>
        <w:t xml:space="preserve"> </w:t>
      </w:r>
      <w:r>
        <w:rPr>
          <w:rFonts w:cs="Roboto Condensed" w:ascii="Roboto Condensed" w:hAnsi="Roboto Condensed"/>
          <w:color w:val="333333"/>
          <w:sz w:val="24"/>
          <w:szCs w:val="24"/>
          <w:lang w:eastAsia="ru-RU"/>
        </w:rPr>
        <w:t xml:space="preserve"> коммунальных услуг ненадлежащего качества и/или с перерывами, превышающими установленную продолжительность, </w:t>
      </w:r>
      <w:r>
        <w:rPr>
          <w:rFonts w:cs="Times New Roman" w:ascii="Times New Roman" w:hAnsi="Times New Roman"/>
          <w:color w:val="333333"/>
          <w:sz w:val="24"/>
          <w:szCs w:val="24"/>
          <w:lang w:eastAsia="ru-RU"/>
        </w:rPr>
        <w:t>предусмотрены действующим законодательством</w:t>
      </w:r>
    </w:p>
    <w:p>
      <w:pPr>
        <w:pStyle w:val="Normal"/>
        <w:shd w:fill="FFFFFF" w:val="clear"/>
        <w:spacing w:lineRule="atLeast" w:line="285" w:before="2" w:after="8"/>
        <w:ind w:left="0" w:right="0" w:firstLine="708"/>
        <w:jc w:val="both"/>
        <w:rPr/>
      </w:pPr>
      <w:r>
        <w:rPr>
          <w:rFonts w:cs="Times New Roman" w:ascii="Times New Roman" w:hAnsi="Times New Roman"/>
          <w:color w:val="333333"/>
          <w:sz w:val="24"/>
          <w:szCs w:val="24"/>
          <w:lang w:eastAsia="ru-RU"/>
        </w:rPr>
        <w:t xml:space="preserve"> </w:t>
      </w:r>
      <w:r>
        <w:rPr>
          <w:rFonts w:cs="Roboto Condensed" w:ascii="Roboto Condensed" w:hAnsi="Roboto Condensed"/>
          <w:color w:val="333333"/>
          <w:sz w:val="24"/>
          <w:szCs w:val="24"/>
          <w:lang w:eastAsia="ru-RU"/>
        </w:rPr>
        <w:t xml:space="preserve">4.11.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производится Собственником или иным пользователем в </w:t>
      </w:r>
      <w:r>
        <w:rPr>
          <w:rFonts w:cs="Times New Roman" w:ascii="Times New Roman" w:hAnsi="Times New Roman"/>
          <w:color w:val="333333"/>
          <w:sz w:val="24"/>
          <w:szCs w:val="24"/>
          <w:lang w:eastAsia="ru-RU"/>
        </w:rPr>
        <w:t>платежном документе, по которому осуществляется оплата жилищно – коммунальных услуг, в документе должны быть указаны: наименова</w:t>
      </w:r>
      <w:r>
        <w:rPr>
          <w:rFonts w:cs="Roboto Condensed" w:ascii="Roboto Condensed" w:hAnsi="Roboto Condensed"/>
          <w:color w:val="333333"/>
          <w:sz w:val="24"/>
          <w:szCs w:val="24"/>
          <w:lang w:eastAsia="ru-RU"/>
        </w:rPr>
        <w:t>ние дополнительных работ</w:t>
      </w:r>
      <w:r>
        <w:rPr>
          <w:rFonts w:cs="Times New Roman" w:ascii="Times New Roman" w:hAnsi="Times New Roman"/>
          <w:color w:val="333333"/>
          <w:sz w:val="24"/>
          <w:szCs w:val="24"/>
          <w:lang w:eastAsia="ru-RU"/>
        </w:rPr>
        <w:t xml:space="preserve"> и</w:t>
      </w:r>
      <w:r>
        <w:rPr>
          <w:rFonts w:cs="Roboto Condensed" w:ascii="Roboto Condensed" w:hAnsi="Roboto Condensed"/>
          <w:color w:val="333333"/>
          <w:sz w:val="24"/>
          <w:szCs w:val="24"/>
          <w:lang w:eastAsia="ru-RU"/>
        </w:rPr>
        <w:t xml:space="preserve"> их стоимость</w:t>
      </w:r>
      <w:r>
        <w:rPr>
          <w:rFonts w:cs="Times New Roman" w:ascii="Times New Roman" w:hAnsi="Times New Roman"/>
          <w:color w:val="333333"/>
          <w:sz w:val="24"/>
          <w:szCs w:val="24"/>
          <w:lang w:eastAsia="ru-RU"/>
        </w:rPr>
        <w:t>.</w:t>
      </w:r>
      <w:r>
        <w:rPr>
          <w:rFonts w:cs="Roboto Condensed" w:ascii="Roboto Condensed" w:hAnsi="Roboto Condensed"/>
          <w:color w:val="333333"/>
          <w:sz w:val="24"/>
          <w:szCs w:val="24"/>
          <w:lang w:eastAsia="ru-RU"/>
        </w:rPr>
        <w:t xml:space="preserve"> </w:t>
      </w:r>
      <w:r>
        <w:rPr>
          <w:rFonts w:cs="Times New Roman" w:ascii="Times New Roman" w:hAnsi="Times New Roman"/>
          <w:color w:val="333333"/>
          <w:sz w:val="24"/>
          <w:szCs w:val="24"/>
          <w:lang w:eastAsia="ru-RU"/>
        </w:rPr>
        <w:t xml:space="preserve"> </w:t>
      </w:r>
    </w:p>
    <w:p>
      <w:pPr>
        <w:pStyle w:val="Normal"/>
        <w:shd w:fill="FFFFFF" w:val="clear"/>
        <w:spacing w:lineRule="atLeast" w:line="285" w:before="2" w:after="8"/>
        <w:ind w:left="0" w:right="0" w:firstLine="708"/>
        <w:jc w:val="both"/>
        <w:rPr>
          <w:rFonts w:ascii="Roboto Condensed" w:hAnsi="Roboto Condensed" w:cs="Roboto Condensed"/>
          <w:color w:val="333333"/>
          <w:sz w:val="24"/>
          <w:szCs w:val="24"/>
          <w:lang w:eastAsia="ru-RU"/>
        </w:rPr>
      </w:pPr>
      <w:r>
        <w:rPr>
          <w:rFonts w:cs="Roboto Condensed" w:ascii="Roboto Condensed" w:hAnsi="Roboto Condensed"/>
          <w:color w:val="333333"/>
          <w:sz w:val="24"/>
          <w:szCs w:val="24"/>
          <w:lang w:eastAsia="ru-RU"/>
        </w:rPr>
        <w:t>4.12. Капитальный ремонт общего имущества в многоквартирном доме проводится за счет Собственников по отдельному Договору.</w:t>
      </w:r>
    </w:p>
    <w:p>
      <w:pPr>
        <w:pStyle w:val="Normal"/>
        <w:spacing w:lineRule="auto" w:line="240" w:before="1" w:after="1"/>
        <w:jc w:val="both"/>
        <w:rPr>
          <w:rFonts w:ascii="Roboto Condensed" w:hAnsi="Roboto Condensed" w:cs="Roboto Condensed"/>
          <w:caps/>
          <w:color w:val="333333"/>
          <w:sz w:val="29"/>
          <w:szCs w:val="29"/>
          <w:lang w:eastAsia="ru-RU"/>
        </w:rPr>
      </w:pPr>
      <w:r>
        <w:rPr>
          <w:rFonts w:cs="Roboto Condensed" w:ascii="Roboto Condensed" w:hAnsi="Roboto Condensed"/>
          <w:caps/>
          <w:color w:val="333333"/>
          <w:sz w:val="29"/>
          <w:szCs w:val="29"/>
          <w:lang w:eastAsia="ru-RU"/>
        </w:rPr>
        <w:t xml:space="preserve"> </w:t>
      </w:r>
    </w:p>
    <w:p>
      <w:pPr>
        <w:pStyle w:val="Normal"/>
        <w:spacing w:lineRule="auto" w:line="240" w:before="1" w:after="1"/>
        <w:jc w:val="center"/>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t>5. ОТВЕТСТВЕННОСТЬ СТОРОН</w:t>
      </w:r>
    </w:p>
    <w:p>
      <w:pPr>
        <w:pStyle w:val="Normal"/>
        <w:spacing w:lineRule="auto" w:line="240" w:before="1" w:after="1"/>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5.1. Управляющая организация в соответствии с законодательством несет материальную ответственность в полном объеме причиненных Собственникам, Пользователям помещений дома убытков (реального ущерба) по предмету настоящего Договора, явившихся причиной неправомерных действий (бездействия) Управляющей организации, её персонала, подрядных организаций, выполняющих работы, предоставляющих услуги на основании договоров с Управляющей организацией в рамках настоящего Договора.</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5.2.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pPr>
        <w:pStyle w:val="Normal"/>
        <w:spacing w:lineRule="auto" w:line="240" w:before="1" w:after="1"/>
        <w:ind w:left="720" w:right="0" w:hanging="360"/>
        <w:jc w:val="both"/>
        <w:rPr/>
      </w:pPr>
      <w:r>
        <w:rPr>
          <w:rFonts w:eastAsia="Symbol" w:cs="Symbol" w:ascii="Symbol" w:hAnsi="Symbol"/>
          <w:sz w:val="24"/>
          <w:szCs w:val="24"/>
          <w:lang w:eastAsia="ru-RU"/>
        </w:rPr>
        <w:t></w:t>
      </w:r>
      <w:r>
        <w:rPr>
          <w:rFonts w:cs="Times New Roman" w:ascii="Times New Roman" w:hAnsi="Times New Roman"/>
          <w:sz w:val="24"/>
          <w:szCs w:val="24"/>
          <w:lang w:eastAsia="ru-RU"/>
        </w:rPr>
        <w:t>​ </w:t>
      </w:r>
      <w:r>
        <w:rPr>
          <w:rFonts w:cs="Times New Roman" w:ascii="Times New Roman" w:hAnsi="Times New Roman"/>
          <w:color w:val="333333"/>
          <w:sz w:val="24"/>
          <w:szCs w:val="24"/>
          <w:lang w:eastAsia="ru-RU"/>
        </w:rPr>
        <w:t>стихийных бедствий;</w:t>
      </w:r>
    </w:p>
    <w:p>
      <w:pPr>
        <w:pStyle w:val="Normal"/>
        <w:spacing w:lineRule="auto" w:line="240" w:before="1" w:after="1"/>
        <w:ind w:left="720" w:right="0" w:hanging="360"/>
        <w:jc w:val="both"/>
        <w:rPr/>
      </w:pPr>
      <w:r>
        <w:rPr>
          <w:rFonts w:eastAsia="Symbol" w:cs="Symbol" w:ascii="Symbol" w:hAnsi="Symbol"/>
          <w:sz w:val="24"/>
          <w:szCs w:val="24"/>
          <w:lang w:eastAsia="ru-RU"/>
        </w:rPr>
        <w:t></w:t>
      </w:r>
      <w:r>
        <w:rPr>
          <w:rFonts w:cs="Times New Roman" w:ascii="Times New Roman" w:hAnsi="Times New Roman"/>
          <w:sz w:val="24"/>
          <w:szCs w:val="24"/>
          <w:lang w:eastAsia="ru-RU"/>
        </w:rPr>
        <w:t>​ </w:t>
      </w:r>
      <w:r>
        <w:rPr>
          <w:rFonts w:cs="Times New Roman" w:ascii="Times New Roman" w:hAnsi="Times New Roman"/>
          <w:color w:val="333333"/>
          <w:sz w:val="24"/>
          <w:szCs w:val="24"/>
          <w:lang w:eastAsia="ru-RU"/>
        </w:rPr>
        <w:t>аварийной ситуации, возникшей не по вине Управляющей организации;</w:t>
      </w:r>
    </w:p>
    <w:p>
      <w:pPr>
        <w:pStyle w:val="Normal"/>
        <w:spacing w:lineRule="auto" w:line="240" w:before="1" w:after="1"/>
        <w:ind w:left="720" w:right="0" w:hanging="360"/>
        <w:jc w:val="both"/>
        <w:rPr/>
      </w:pPr>
      <w:r>
        <w:rPr>
          <w:rFonts w:eastAsia="Symbol" w:cs="Symbol" w:ascii="Symbol" w:hAnsi="Symbol"/>
          <w:sz w:val="24"/>
          <w:szCs w:val="24"/>
          <w:lang w:eastAsia="ru-RU"/>
        </w:rPr>
        <w:t></w:t>
      </w:r>
      <w:r>
        <w:rPr>
          <w:rFonts w:cs="Times New Roman" w:ascii="Times New Roman" w:hAnsi="Times New Roman"/>
          <w:sz w:val="24"/>
          <w:szCs w:val="24"/>
          <w:lang w:eastAsia="ru-RU"/>
        </w:rPr>
        <w:t>​ </w:t>
      </w:r>
      <w:r>
        <w:rPr>
          <w:rFonts w:cs="Times New Roman" w:ascii="Times New Roman" w:hAnsi="Times New Roman"/>
          <w:color w:val="333333"/>
          <w:sz w:val="24"/>
          <w:szCs w:val="24"/>
          <w:lang w:eastAsia="ru-RU"/>
        </w:rPr>
        <w:t>умышленных или неосторожных действий Собственников или пользователей помещениями дома;</w:t>
      </w:r>
    </w:p>
    <w:p>
      <w:pPr>
        <w:pStyle w:val="Normal"/>
        <w:spacing w:lineRule="auto" w:line="240" w:before="1" w:after="1"/>
        <w:ind w:left="720" w:right="0" w:hanging="360"/>
        <w:jc w:val="both"/>
        <w:rPr/>
      </w:pPr>
      <w:r>
        <w:rPr>
          <w:rFonts w:eastAsia="Symbol" w:cs="Symbol" w:ascii="Symbol" w:hAnsi="Symbol"/>
          <w:sz w:val="24"/>
          <w:szCs w:val="24"/>
          <w:lang w:eastAsia="ru-RU"/>
        </w:rPr>
        <w:t></w:t>
      </w:r>
      <w:r>
        <w:rPr>
          <w:rFonts w:cs="Times New Roman" w:ascii="Times New Roman" w:hAnsi="Times New Roman"/>
          <w:sz w:val="24"/>
          <w:szCs w:val="24"/>
          <w:lang w:eastAsia="ru-RU"/>
        </w:rPr>
        <w:t>​ </w:t>
      </w:r>
      <w:r>
        <w:rPr>
          <w:rFonts w:cs="Times New Roman" w:ascii="Times New Roman" w:hAnsi="Times New Roman"/>
          <w:color w:val="333333"/>
          <w:sz w:val="24"/>
          <w:szCs w:val="24"/>
          <w:lang w:eastAsia="ru-RU"/>
        </w:rPr>
        <w:t>гражданских забастовок, волнений, военных действий и т.д.</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5.3. Ответственность по сделкам, совершенным Управляющей организацией со сторонними организациями, самостоятельно несет Управляющая организация.</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5.4.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предусмотренным Жилищным кодексом РФ.</w:t>
      </w:r>
    </w:p>
    <w:p>
      <w:pPr>
        <w:pStyle w:val="Normal"/>
        <w:spacing w:lineRule="auto" w:line="240" w:before="1" w:after="1"/>
        <w:ind w:left="0" w:right="0" w:firstLine="708"/>
        <w:jc w:val="both"/>
        <w:rPr/>
      </w:pPr>
      <w:r>
        <w:rPr>
          <w:rFonts w:cs="Times New Roman" w:ascii="Times New Roman" w:hAnsi="Times New Roman"/>
          <w:color w:val="333333"/>
          <w:sz w:val="24"/>
          <w:szCs w:val="24"/>
          <w:lang w:eastAsia="ru-RU"/>
        </w:rPr>
        <w:t>5.5.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5.6.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5.7.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pPr>
        <w:pStyle w:val="Normal"/>
        <w:spacing w:lineRule="auto" w:line="240" w:before="1" w:after="1"/>
        <w:ind w:left="0" w:right="0" w:firstLine="708"/>
        <w:jc w:val="both"/>
        <w:rPr/>
      </w:pPr>
      <w:r>
        <w:rPr>
          <w:rFonts w:cs="Times New Roman" w:ascii="Times New Roman" w:hAnsi="Times New Roman"/>
          <w:color w:val="333333"/>
          <w:sz w:val="24"/>
          <w:szCs w:val="24"/>
          <w:lang w:eastAsia="ru-RU"/>
        </w:rPr>
        <w:t xml:space="preserve">5.8. В случае если при расторжении Договора остались не оплаченными ранее выполненные работы по содержанию и ремонту общего имущества многоквартирного дома, стоимость этих работ подлежит доначислению Собственникам (пользователям, арендаторам) пропорционально </w:t>
      </w:r>
      <w:r>
        <w:rPr>
          <w:rFonts w:cs="Roboto Condensed" w:ascii="Roboto Condensed" w:hAnsi="Roboto Condensed"/>
          <w:color w:val="333333"/>
          <w:sz w:val="24"/>
          <w:szCs w:val="24"/>
          <w:lang w:eastAsia="ru-RU"/>
        </w:rPr>
        <w:t>доле собственности</w:t>
      </w:r>
      <w:r>
        <w:rPr>
          <w:rFonts w:cs="Times New Roman" w:ascii="Times New Roman" w:hAnsi="Times New Roman"/>
          <w:color w:val="333333"/>
          <w:sz w:val="24"/>
          <w:szCs w:val="24"/>
          <w:lang w:eastAsia="ru-RU"/>
        </w:rPr>
        <w:t xml:space="preserve"> (пользования)</w:t>
      </w:r>
      <w:r>
        <w:rPr>
          <w:rFonts w:cs="Roboto Condensed" w:ascii="Roboto Condensed" w:hAnsi="Roboto Condensed"/>
          <w:color w:val="333333"/>
          <w:sz w:val="24"/>
          <w:szCs w:val="24"/>
          <w:lang w:eastAsia="ru-RU"/>
        </w:rPr>
        <w:t xml:space="preserve"> в общем имуществе многоквартирного дома</w:t>
      </w:r>
      <w:r>
        <w:rPr>
          <w:rFonts w:cs="Times New Roman" w:ascii="Times New Roman" w:hAnsi="Times New Roman"/>
          <w:color w:val="333333"/>
          <w:sz w:val="24"/>
          <w:szCs w:val="24"/>
          <w:lang w:eastAsia="ru-RU"/>
        </w:rPr>
        <w:t xml:space="preserve"> до полного погашения разницы между стоимостью оплаченных и фактически выполненных работ.</w:t>
      </w:r>
    </w:p>
    <w:p>
      <w:pPr>
        <w:pStyle w:val="Normal"/>
        <w:spacing w:lineRule="auto" w:line="240" w:before="1" w:after="1"/>
        <w:jc w:val="center"/>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r>
    </w:p>
    <w:p>
      <w:pPr>
        <w:pStyle w:val="Normal"/>
        <w:spacing w:lineRule="auto" w:line="240" w:before="1" w:after="1"/>
        <w:jc w:val="center"/>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t>6. ОСОБЫЕ УСЛОВИЯ</w:t>
      </w:r>
    </w:p>
    <w:p>
      <w:pPr>
        <w:pStyle w:val="Normal"/>
        <w:spacing w:lineRule="auto" w:line="240" w:before="1" w:after="1"/>
        <w:jc w:val="center"/>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6.1. Контроль деятельности Управляющей организации включает в себя:</w:t>
      </w:r>
    </w:p>
    <w:p>
      <w:pPr>
        <w:pStyle w:val="S1"/>
        <w:shd w:fill="FFFFFF" w:val="clear"/>
        <w:spacing w:before="0" w:after="0"/>
        <w:jc w:val="both"/>
        <w:rPr>
          <w:rFonts w:ascii="Times New Roman" w:hAnsi="Times New Roman" w:cs="Times New Roman"/>
          <w:color w:val="000000"/>
        </w:rPr>
      </w:pPr>
      <w:r>
        <w:rPr>
          <w:rFonts w:cs="Times New Roman" w:ascii="Times New Roman" w:hAnsi="Times New Roman"/>
          <w:color w:val="000000"/>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pPr>
        <w:pStyle w:val="S1"/>
        <w:shd w:fill="FFFFFF" w:val="clear"/>
        <w:spacing w:before="0" w:after="0"/>
        <w:jc w:val="both"/>
        <w:rPr>
          <w:rFonts w:ascii="Times New Roman" w:hAnsi="Times New Roman" w:cs="Times New Roman"/>
          <w:color w:val="000000"/>
        </w:rPr>
      </w:pPr>
      <w:r>
        <w:rPr>
          <w:rFonts w:cs="Times New Roman" w:ascii="Times New Roman" w:hAnsi="Times New Roman"/>
          <w:color w:val="000000"/>
        </w:rPr>
        <w:t>- раскрытие информации о деятельности по управлению многоквартирным домом в соответствии с нормами действующего законодательства;</w:t>
      </w:r>
    </w:p>
    <w:p>
      <w:pPr>
        <w:pStyle w:val="S1"/>
        <w:shd w:fill="FFFFFF" w:val="clear"/>
        <w:spacing w:before="0" w:after="0"/>
        <w:jc w:val="both"/>
        <w:rPr>
          <w:rFonts w:ascii="Times New Roman" w:hAnsi="Times New Roman" w:cs="Times New Roman"/>
          <w:color w:val="000000"/>
        </w:rPr>
      </w:pPr>
      <w:r>
        <w:rPr>
          <w:rFonts w:cs="Times New Roman" w:ascii="Times New Roman" w:hAnsi="Times New Roman"/>
          <w:color w:val="000000"/>
        </w:rPr>
        <w:t>- прием и рассмотрение заявок, предложений и обращений собственников и пользователей помещений в многоквартирном доме;</w:t>
      </w:r>
    </w:p>
    <w:p>
      <w:pPr>
        <w:pStyle w:val="S1"/>
        <w:shd w:fill="FFFFFF" w:val="clear"/>
        <w:spacing w:before="0" w:after="0"/>
        <w:jc w:val="both"/>
        <w:rPr>
          <w:rFonts w:ascii="Times New Roman" w:hAnsi="Times New Roman" w:cs="Times New Roman"/>
        </w:rPr>
      </w:pPr>
      <w:r>
        <w:rPr>
          <w:rFonts w:cs="Times New Roman" w:ascii="Times New Roman" w:hAnsi="Times New Roman"/>
        </w:rPr>
        <w:t>- уведомление собственников помещений в многоквартирном доме о проводимых проверках, осмотрах, снятии показаний приборов учета, осуществлении контроля качества услуг и работ, в том числе при приемке результатов выполненных работ и оказанных услуг. Уведомление осуществляется путем размещения информации на сайте управляющей организации и информационном стенде, распложенном по фактическому нахождению Управляющей организации.</w:t>
      </w:r>
    </w:p>
    <w:p>
      <w:pPr>
        <w:pStyle w:val="Normal"/>
        <w:spacing w:lineRule="auto" w:line="240" w:before="1" w:after="1"/>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p>
      <w:pPr>
        <w:pStyle w:val="Normal"/>
        <w:spacing w:lineRule="auto" w:line="240" w:before="1" w:after="1"/>
        <w:jc w:val="center"/>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t>7. СРОК ДЕЙСТВИЯ ДОГОВОРА</w:t>
      </w:r>
    </w:p>
    <w:p>
      <w:pPr>
        <w:pStyle w:val="Normal"/>
        <w:spacing w:lineRule="auto" w:line="240" w:before="1" w:after="1"/>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1" w:after="1"/>
        <w:ind w:left="0" w:right="0" w:firstLine="708"/>
        <w:jc w:val="both"/>
        <w:rPr/>
      </w:pPr>
      <w:r>
        <w:rPr>
          <w:rFonts w:cs="Times New Roman" w:ascii="Times New Roman" w:hAnsi="Times New Roman"/>
          <w:color w:val="333333"/>
          <w:sz w:val="24"/>
          <w:szCs w:val="24"/>
          <w:lang w:eastAsia="ru-RU"/>
        </w:rPr>
        <w:t>7.1. Настоящий Договор заключен на срок 1 год и вступает в силу с «___» _________ 201_ г.</w:t>
      </w:r>
      <w:r>
        <w:rPr>
          <w:rFonts w:cs="Times New Roman" w:ascii="Times New Roman" w:hAnsi="Times New Roman"/>
          <w:sz w:val="24"/>
          <w:szCs w:val="24"/>
          <w:lang w:eastAsia="ru-RU"/>
        </w:rPr>
        <w:t xml:space="preserve"> </w:t>
      </w:r>
      <w:r>
        <w:rPr>
          <w:rFonts w:cs="Times New Roman" w:ascii="Times New Roman" w:hAnsi="Times New Roman"/>
          <w:sz w:val="24"/>
          <w:szCs w:val="24"/>
        </w:rPr>
        <w:t>При отсутствии заявлений одной из Сторон о прекращении настоящего договора до окончания срока его действия, договор  пролонгируется на каждый последующий  год  на тех же условиях</w:t>
      </w:r>
      <w:r>
        <w:rPr>
          <w:rFonts w:cs="Times New Roman" w:ascii="Times New Roman" w:hAnsi="Times New Roman"/>
          <w:color w:val="333333"/>
          <w:sz w:val="24"/>
          <w:szCs w:val="24"/>
          <w:lang w:eastAsia="ru-RU"/>
        </w:rPr>
        <w:t>.</w:t>
      </w:r>
      <w:r>
        <w:rPr>
          <w:rFonts w:cs="Times New Roman" w:ascii="Times New Roman" w:hAnsi="Times New Roman"/>
          <w:sz w:val="24"/>
          <w:szCs w:val="24"/>
          <w:lang w:eastAsia="ru-RU"/>
        </w:rPr>
        <w:t xml:space="preserve">  </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7.2. «Стороны» имеют право по взаимному соглашению досрочно расторгнуть или изменить Договор.</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7.3. Договор может быть досрочно расторгнут в соответствии с действующим законодательством по одностороннему требованию одной из «Сторон» по письменному извещению врученному противоположной «Стороне» под расписку. Собственники принимают решение о расторжении или изменении настоящего Договора на общем собрании собственников помещений многоквартирного дома.</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7.4.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7.5. В случае расторжения Договора Управляющая организация за  10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7.6.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pPr>
        <w:pStyle w:val="Normal"/>
        <w:spacing w:lineRule="auto" w:line="240" w:before="1" w:after="1"/>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r>
    </w:p>
    <w:p>
      <w:pPr>
        <w:pStyle w:val="Normal"/>
        <w:spacing w:lineRule="auto" w:line="240" w:before="1" w:after="1"/>
        <w:jc w:val="center"/>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r>
    </w:p>
    <w:p>
      <w:pPr>
        <w:pStyle w:val="Normal"/>
        <w:spacing w:lineRule="auto" w:line="240" w:before="1" w:after="1"/>
        <w:jc w:val="center"/>
        <w:rPr>
          <w:rFonts w:ascii="Times New Roman" w:hAnsi="Times New Roman" w:cs="Times New Roman"/>
          <w:caps/>
          <w:color w:val="333333"/>
          <w:sz w:val="24"/>
          <w:szCs w:val="24"/>
          <w:lang w:eastAsia="ru-RU"/>
        </w:rPr>
      </w:pPr>
      <w:r>
        <w:rPr>
          <w:rFonts w:cs="Times New Roman" w:ascii="Times New Roman" w:hAnsi="Times New Roman"/>
          <w:caps/>
          <w:color w:val="333333"/>
          <w:sz w:val="24"/>
          <w:szCs w:val="24"/>
          <w:lang w:eastAsia="ru-RU"/>
        </w:rPr>
        <w:t>8. ПОРЯДОК РАЗРЕШЕНИЯ СПОРОВ</w:t>
      </w:r>
    </w:p>
    <w:p>
      <w:pPr>
        <w:pStyle w:val="Normal"/>
        <w:spacing w:lineRule="auto" w:line="240" w:before="1" w:after="1"/>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8.1.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1" w:after="1"/>
        <w:jc w:val="center"/>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r>
    </w:p>
    <w:p>
      <w:pPr>
        <w:pStyle w:val="Normal"/>
        <w:spacing w:lineRule="auto" w:line="240" w:before="1" w:after="1"/>
        <w:jc w:val="center"/>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9. ПРОЧИЕ УСЛОВИЯ</w:t>
      </w:r>
    </w:p>
    <w:p>
      <w:pPr>
        <w:pStyle w:val="Normal"/>
        <w:spacing w:lineRule="auto" w:line="240" w:before="1" w:after="1"/>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1" w:after="1"/>
        <w:ind w:left="0" w:right="0" w:firstLine="708"/>
        <w:jc w:val="both"/>
        <w:rPr>
          <w:rFonts w:ascii="Times New Roman" w:hAnsi="Times New Roman" w:cs="Times New Roman"/>
          <w:color w:val="333333"/>
          <w:sz w:val="24"/>
          <w:szCs w:val="24"/>
          <w:lang w:eastAsia="ru-RU"/>
        </w:rPr>
      </w:pPr>
      <w:r>
        <w:rPr>
          <w:rFonts w:cs="Times New Roman" w:ascii="Times New Roman" w:hAnsi="Times New Roman"/>
          <w:color w:val="333333"/>
          <w:sz w:val="24"/>
          <w:szCs w:val="24"/>
          <w:lang w:eastAsia="ru-RU"/>
        </w:rPr>
        <w:t>9.1. Внесение любых изменений и (или) дополнений к настоящему Договору производится путем размещения дополнительных приложений к Договору на сайтах и на информационном стенде, расположенном по фактическому нахождению Управляющей организации, которые являются неотъемлемой частью настоящего Договора. В случаях изменения законодательства, регулирующего условия настоящего Договора внесение изменений и дополнений в Договор не требуется.</w:t>
      </w:r>
    </w:p>
    <w:p>
      <w:pPr>
        <w:pStyle w:val="Normal"/>
        <w:spacing w:lineRule="auto" w:line="240" w:before="1" w:after="1"/>
        <w:ind w:left="0" w:right="0" w:firstLine="708"/>
        <w:jc w:val="both"/>
        <w:rPr>
          <w:color w:val="auto"/>
        </w:rPr>
      </w:pPr>
      <w:r>
        <w:rPr>
          <w:rFonts w:cs="Times New Roman" w:ascii="Times New Roman" w:hAnsi="Times New Roman"/>
          <w:color w:val="333333"/>
          <w:sz w:val="24"/>
          <w:szCs w:val="24"/>
          <w:lang w:eastAsia="ru-RU"/>
        </w:rPr>
        <w:t xml:space="preserve">9.2. Настоящий Договор составлен в двух экземплярах. Оба экземпляра идентичны и имеют одинаковую юридическую силу. Один Договор находится у Управляющей организации, другой – у  Собственника. </w:t>
      </w:r>
    </w:p>
    <w:p>
      <w:pPr>
        <w:pStyle w:val="Normal"/>
        <w:spacing w:lineRule="auto" w:line="240" w:before="1" w:after="1"/>
        <w:ind w:left="0" w:right="0" w:firstLine="708"/>
        <w:jc w:val="both"/>
        <w:rPr>
          <w:rFonts w:ascii="Times New Roman" w:hAnsi="Times New Roman" w:cs="Times New Roman"/>
          <w:color w:val="auto"/>
          <w:sz w:val="24"/>
          <w:szCs w:val="24"/>
          <w:lang w:eastAsia="ru-RU"/>
        </w:rPr>
      </w:pPr>
      <w:r>
        <w:rPr>
          <w:rFonts w:cs="Times New Roman" w:ascii="Times New Roman" w:hAnsi="Times New Roman"/>
          <w:color w:val="auto"/>
          <w:sz w:val="24"/>
          <w:szCs w:val="24"/>
          <w:lang w:eastAsia="ru-RU"/>
        </w:rPr>
        <w:t>9.3. Неотъемлемой частью договора являются следующие приложения:</w:t>
      </w:r>
    </w:p>
    <w:p>
      <w:pPr>
        <w:pStyle w:val="Normal"/>
        <w:spacing w:lineRule="auto" w:line="240" w:before="19" w:after="19"/>
        <w:ind w:left="56" w:right="56" w:hanging="0"/>
        <w:jc w:val="both"/>
        <w:rPr>
          <w:color w:val="auto"/>
        </w:rPr>
      </w:pPr>
      <w:r>
        <w:rPr>
          <w:rFonts w:cs="Times New Roman" w:ascii="Times New Roman" w:hAnsi="Times New Roman"/>
          <w:color w:val="auto"/>
          <w:sz w:val="24"/>
          <w:szCs w:val="24"/>
          <w:lang w:eastAsia="ru-RU"/>
        </w:rPr>
        <w:t xml:space="preserve">- приложение № 1 - состав общего имущества многоквартирного дома;  </w:t>
      </w:r>
    </w:p>
    <w:p>
      <w:pPr>
        <w:pStyle w:val="Normal"/>
        <w:spacing w:lineRule="auto" w:line="240" w:before="19" w:after="19"/>
        <w:ind w:left="56" w:right="56" w:hanging="0"/>
        <w:jc w:val="both"/>
        <w:rPr>
          <w:color w:val="auto"/>
        </w:rPr>
      </w:pPr>
      <w:r>
        <w:rPr>
          <w:rFonts w:cs="Times New Roman" w:ascii="Times New Roman" w:hAnsi="Times New Roman"/>
          <w:color w:val="auto"/>
          <w:sz w:val="24"/>
          <w:szCs w:val="24"/>
          <w:lang w:eastAsia="ru-RU"/>
        </w:rPr>
        <w:t>- приложение № 2 - перечень работ и услуг по содержанию и текущему ремонту общего имущества многоквартирного дома;</w:t>
      </w:r>
    </w:p>
    <w:p>
      <w:pPr>
        <w:pStyle w:val="Normal"/>
        <w:spacing w:lineRule="auto" w:line="240" w:before="19" w:after="19"/>
        <w:ind w:left="56" w:right="56"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 приложение № 3 - перечень коммунальных услуг, услуг  и работ по содержанию и ремонту общего имуществ многоквартирного дома и их стоимость;</w:t>
      </w:r>
    </w:p>
    <w:p>
      <w:pPr>
        <w:pStyle w:val="Normal"/>
        <w:spacing w:lineRule="auto" w:line="240" w:before="19" w:after="19"/>
        <w:ind w:left="56" w:right="56"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t>- приложение № 4 - перечень работ и услуг по управлению многоквартирным домом.</w:t>
      </w:r>
    </w:p>
    <w:p>
      <w:pPr>
        <w:pStyle w:val="Normal"/>
        <w:spacing w:lineRule="auto" w:line="240" w:before="19" w:after="19"/>
        <w:ind w:left="56" w:right="56"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2" w:after="2"/>
        <w:ind w:left="56" w:right="56" w:hanging="0"/>
        <w:jc w:val="center"/>
        <w:rPr>
          <w:rFonts w:ascii="Times New Roman" w:hAnsi="Times New Roman" w:cs="Times New Roman"/>
          <w:caps/>
          <w:sz w:val="24"/>
          <w:szCs w:val="24"/>
          <w:lang w:eastAsia="ru-RU"/>
        </w:rPr>
      </w:pPr>
      <w:r>
        <w:rPr>
          <w:rFonts w:cs="Times New Roman" w:ascii="Times New Roman" w:hAnsi="Times New Roman"/>
          <w:caps/>
          <w:sz w:val="24"/>
          <w:szCs w:val="24"/>
          <w:lang w:eastAsia="ru-RU"/>
        </w:rPr>
        <w:t>10. ПОДПИСИ СТОРОН</w:t>
      </w:r>
    </w:p>
    <w:p>
      <w:pPr>
        <w:pStyle w:val="Normal"/>
        <w:spacing w:lineRule="auto" w:line="240" w:before="2" w:after="2"/>
        <w:ind w:left="56" w:right="56" w:hanging="0"/>
        <w:jc w:val="center"/>
        <w:rPr>
          <w:rFonts w:ascii="Times New Roman" w:hAnsi="Times New Roman" w:cs="Times New Roman"/>
          <w:caps/>
          <w:sz w:val="24"/>
          <w:szCs w:val="24"/>
          <w:lang w:eastAsia="ru-RU"/>
        </w:rPr>
      </w:pPr>
      <w:r>
        <w:rPr>
          <w:rFonts w:cs="Times New Roman" w:ascii="Times New Roman" w:hAnsi="Times New Roman"/>
          <w:caps/>
          <w:sz w:val="24"/>
          <w:szCs w:val="24"/>
          <w:lang w:eastAsia="ru-RU"/>
        </w:rPr>
      </w:r>
    </w:p>
    <w:p>
      <w:pPr>
        <w:sectPr>
          <w:type w:val="nextPage"/>
          <w:pgSz w:w="11906" w:h="16838"/>
          <w:pgMar w:left="1134" w:right="1134" w:header="0" w:top="1134" w:footer="0" w:bottom="914" w:gutter="0"/>
          <w:pgNumType w:fmt="decimal"/>
          <w:formProt w:val="false"/>
          <w:textDirection w:val="lrTb"/>
        </w:sectPr>
      </w:pP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Собственник</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многоквартирного дома</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Паспорт________________________</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выдан__________________________</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_______________________________</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Адрес__________________________</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2" w:after="2"/>
        <w:jc w:val="both"/>
        <w:rPr>
          <w:rFonts w:ascii="Times New Roman" w:hAnsi="Times New Roman" w:cs="Times New Roman"/>
          <w:sz w:val="24"/>
          <w:szCs w:val="24"/>
          <w:lang w:eastAsia="ru-RU"/>
        </w:rPr>
      </w:pPr>
      <w:r>
        <w:rPr>
          <w:rFonts w:cs="Times New Roman" w:ascii="Times New Roman" w:hAnsi="Times New Roman"/>
          <w:sz w:val="24"/>
          <w:szCs w:val="24"/>
          <w:lang w:eastAsia="ru-RU"/>
        </w:rPr>
        <w:t>_______       _____________________</w:t>
      </w:r>
    </w:p>
    <w:p>
      <w:pPr>
        <w:pStyle w:val="Normal"/>
        <w:spacing w:lineRule="auto" w:line="240" w:before="2" w:after="2"/>
        <w:ind w:left="56" w:right="56" w:hanging="0"/>
        <w:jc w:val="both"/>
        <w:rPr>
          <w:rFonts w:ascii="Times New Roman" w:hAnsi="Times New Roman" w:cs="Times New Roman"/>
          <w:caps/>
          <w:sz w:val="24"/>
          <w:szCs w:val="24"/>
          <w:lang w:eastAsia="ru-RU"/>
        </w:rPr>
      </w:pPr>
      <w:r>
        <w:rPr>
          <w:rFonts w:cs="Times New Roman" w:ascii="Times New Roman" w:hAnsi="Times New Roman"/>
          <w:caps/>
          <w:sz w:val="16"/>
          <w:szCs w:val="16"/>
          <w:lang w:eastAsia="ru-RU"/>
        </w:rPr>
        <w:t>(подпись)                      (ФИО</w:t>
      </w:r>
      <w:r>
        <w:rPr>
          <w:rFonts w:cs="Times New Roman" w:ascii="Times New Roman" w:hAnsi="Times New Roman"/>
          <w:caps/>
          <w:sz w:val="16"/>
          <w:szCs w:val="16"/>
          <w:lang w:val="en-US" w:eastAsia="ru-RU"/>
        </w:rPr>
        <w:t>)</w:t>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2" w:after="2"/>
        <w:ind w:left="56" w:right="56" w:hanging="0"/>
        <w:jc w:val="both"/>
        <w:rPr>
          <w:sz w:val="16"/>
          <w:szCs w:val="16"/>
          <w:lang w:val="en-US"/>
        </w:rPr>
      </w:pPr>
      <w:r>
        <w:rPr>
          <w:rFonts w:cs="Times New Roman" w:ascii="Times New Roman" w:hAnsi="Times New Roman"/>
          <w:caps/>
          <w:sz w:val="24"/>
          <w:szCs w:val="24"/>
          <w:lang w:eastAsia="ru-RU"/>
        </w:rPr>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Управляющая организация</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ООО«УПРАВЛЯЮЩАЯ КОМПАНИЯ «АСБЕСТ»  </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 Асбест, ул. Чапаева, 26 </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тел. 6-17-14, 42-162, 42-151, 42-104</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р/с 40702810700500005216 </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Филиал «Губернский</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ПАО Банка «ФК ОТКРЫТИЕ» г.Екатеринбург</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к/с 30101810965770000426 </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ИНН/КПП 6683022171/660301001 </w:t>
      </w:r>
    </w:p>
    <w:p>
      <w:pPr>
        <w:pStyle w:val="Normal"/>
        <w:spacing w:lineRule="auto" w:line="240" w:before="1" w:after="1"/>
        <w:jc w:val="left"/>
        <w:rPr>
          <w:rFonts w:ascii="Times New Roman" w:hAnsi="Times New Roman" w:cs="Times New Roman"/>
          <w:sz w:val="24"/>
          <w:szCs w:val="24"/>
          <w:lang w:eastAsia="ru-RU"/>
        </w:rPr>
      </w:pPr>
      <w:r>
        <w:rPr>
          <w:rFonts w:cs="Times New Roman" w:ascii="Times New Roman" w:hAnsi="Times New Roman"/>
          <w:sz w:val="24"/>
          <w:szCs w:val="24"/>
          <w:lang w:eastAsia="ru-RU"/>
        </w:rPr>
        <w:t>БИК 046577426</w:t>
      </w:r>
    </w:p>
    <w:p>
      <w:pPr>
        <w:pStyle w:val="Normal"/>
        <w:spacing w:lineRule="auto" w:line="240" w:before="2" w:after="2"/>
        <w:jc w:val="left"/>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2" w:after="2"/>
        <w:jc w:val="left"/>
        <w:rPr>
          <w:rFonts w:ascii="Times New Roman" w:hAnsi="Times New Roman" w:cs="Times New Roman"/>
          <w:sz w:val="24"/>
          <w:szCs w:val="24"/>
          <w:lang w:eastAsia="ru-RU"/>
        </w:rPr>
      </w:pPr>
      <w:r>
        <w:rPr>
          <w:rFonts w:cs="Times New Roman" w:ascii="Times New Roman" w:hAnsi="Times New Roman"/>
          <w:sz w:val="24"/>
          <w:szCs w:val="24"/>
          <w:lang w:eastAsia="ru-RU"/>
        </w:rPr>
        <w:t>Генеральный директор</w:t>
      </w:r>
    </w:p>
    <w:p>
      <w:pPr>
        <w:pStyle w:val="Normal"/>
        <w:spacing w:lineRule="auto" w:line="240" w:before="2" w:after="2"/>
        <w:jc w:val="left"/>
        <w:rPr>
          <w:rFonts w:ascii="Times New Roman" w:hAnsi="Times New Roman" w:cs="Times New Roman"/>
          <w:sz w:val="24"/>
          <w:szCs w:val="24"/>
          <w:lang w:eastAsia="ru-RU"/>
        </w:rPr>
      </w:pPr>
      <w:r>
        <w:rPr>
          <w:rFonts w:cs="Times New Roman" w:ascii="Times New Roman" w:hAnsi="Times New Roman"/>
          <w:sz w:val="24"/>
          <w:szCs w:val="24"/>
          <w:lang w:eastAsia="ru-RU"/>
        </w:rPr>
        <w:t>ООО «УПРАВЛЯЮЩАЯ КОМПАНИЯ «АСБЕСТ»</w:t>
      </w:r>
    </w:p>
    <w:p>
      <w:pPr>
        <w:pStyle w:val="Normal"/>
        <w:spacing w:lineRule="auto" w:line="240" w:before="2" w:after="2"/>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p>
    <w:p>
      <w:pPr>
        <w:pStyle w:val="Normal"/>
        <w:spacing w:lineRule="auto" w:line="240" w:before="2" w:after="2"/>
        <w:jc w:val="left"/>
        <w:rPr>
          <w:rFonts w:ascii="Times New Roman" w:hAnsi="Times New Roman" w:cs="Times New Roman"/>
          <w:sz w:val="24"/>
          <w:szCs w:val="24"/>
          <w:lang w:eastAsia="ru-RU"/>
        </w:rPr>
      </w:pPr>
      <w:r>
        <w:rPr>
          <w:rFonts w:cs="Times New Roman" w:ascii="Times New Roman" w:hAnsi="Times New Roman"/>
          <w:sz w:val="24"/>
          <w:szCs w:val="24"/>
          <w:lang w:eastAsia="ru-RU"/>
        </w:rPr>
        <w:t xml:space="preserve">_______________Л.В. Медведева </w:t>
      </w:r>
    </w:p>
    <w:p>
      <w:pPr>
        <w:sectPr>
          <w:type w:val="continuous"/>
          <w:pgSz w:w="11906" w:h="16838"/>
          <w:pgMar w:left="1134" w:right="1134" w:header="0" w:top="1134" w:footer="0" w:bottom="914" w:gutter="0"/>
          <w:cols w:num="2" w:equalWidth="false" w:sep="false">
            <w:col w:w="4365" w:space="0"/>
            <w:col w:w="5273"/>
          </w:cols>
          <w:formProt w:val="false"/>
          <w:textDirection w:val="lrTb"/>
        </w:sectPr>
      </w:pPr>
    </w:p>
    <w:p>
      <w:pPr>
        <w:sectPr>
          <w:type w:val="continuous"/>
          <w:pgSz w:w="11906" w:h="16838"/>
          <w:pgMar w:left="1134" w:right="1134" w:header="0" w:top="1134" w:footer="0" w:bottom="914" w:gutter="0"/>
          <w:pgNumType w:fmt="decimal"/>
          <w:formProt w:val="false"/>
          <w:textDirection w:val="lrTb"/>
        </w:sectPr>
        <w:pStyle w:val="Normal"/>
        <w:spacing w:lineRule="auto" w:line="240" w:before="2" w:after="2"/>
        <w:ind w:left="56" w:right="56"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3"/>
        <w:numPr>
          <w:ilvl w:val="2"/>
          <w:numId w:val="1"/>
        </w:numPr>
        <w:spacing w:lineRule="atLeast" w:line="270" w:before="0" w:after="20"/>
        <w:jc w:val="right"/>
        <w:rPr/>
      </w:pPr>
      <w:r>
        <w:rPr>
          <w:color w:val="333333"/>
          <w:sz w:val="20"/>
          <w:szCs w:val="20"/>
        </w:rPr>
        <w:t xml:space="preserve">                                                                                                                                  </w:t>
      </w:r>
      <w:r>
        <w:rPr>
          <w:color w:val="333333"/>
          <w:sz w:val="20"/>
          <w:szCs w:val="20"/>
        </w:rPr>
        <w:t xml:space="preserve">Приложение № 1 к договору управления многоквартирным домом </w:t>
      </w:r>
    </w:p>
    <w:p>
      <w:pPr>
        <w:pStyle w:val="3"/>
        <w:numPr>
          <w:ilvl w:val="2"/>
          <w:numId w:val="1"/>
        </w:numPr>
        <w:spacing w:lineRule="atLeast" w:line="270" w:before="0" w:after="20"/>
        <w:jc w:val="center"/>
        <w:rPr>
          <w:color w:val="333333"/>
          <w:sz w:val="20"/>
          <w:szCs w:val="20"/>
        </w:rPr>
      </w:pPr>
      <w:r>
        <w:rPr>
          <w:color w:val="333333"/>
          <w:sz w:val="20"/>
          <w:szCs w:val="20"/>
        </w:rPr>
        <w:t>СОСТАВ ОБЩЕГО ИМУЩЕСТВА МНОГОКВАРТИРНОГО ДОМА</w:t>
      </w:r>
    </w:p>
    <w:p>
      <w:pPr>
        <w:pStyle w:val="3"/>
        <w:numPr>
          <w:ilvl w:val="2"/>
          <w:numId w:val="1"/>
        </w:numPr>
        <w:spacing w:lineRule="atLeast" w:line="270" w:before="0" w:after="20"/>
        <w:jc w:val="center"/>
        <w:rPr/>
      </w:pPr>
      <w:r>
        <w:rPr/>
        <w:t>I. Общие сведения о многоквартирном доме</w:t>
      </w:r>
    </w:p>
    <w:tbl>
      <w:tblPr>
        <w:tblW w:w="9848" w:type="dxa"/>
        <w:jc w:val="left"/>
        <w:tblInd w:w="-2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Pr>
      <w:tblGrid>
        <w:gridCol w:w="280"/>
        <w:gridCol w:w="6935"/>
        <w:gridCol w:w="2633"/>
      </w:tblGrid>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b/>
                <w:b/>
                <w:bCs/>
                <w:color w:val="000000"/>
                <w:sz w:val="20"/>
                <w:szCs w:val="20"/>
              </w:rPr>
            </w:pPr>
            <w:r>
              <w:rPr>
                <w:b/>
                <w:bCs/>
                <w:color w:val="000000"/>
                <w:sz w:val="20"/>
                <w:szCs w:val="20"/>
              </w:rPr>
              <w:t>1.</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b/>
                <w:b/>
                <w:bCs/>
                <w:color w:val="000000"/>
                <w:sz w:val="20"/>
                <w:szCs w:val="20"/>
              </w:rPr>
            </w:pPr>
            <w:r>
              <w:rPr>
                <w:b/>
                <w:bCs/>
                <w:color w:val="000000"/>
                <w:sz w:val="20"/>
                <w:szCs w:val="20"/>
              </w:rPr>
              <w:t>Адрес многоквартирного дома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b/>
                <w:bCs/>
                <w:color w:val="000000"/>
                <w:sz w:val="20"/>
                <w:szCs w:val="20"/>
              </w:rPr>
              <w:t xml:space="preserve">  </w:t>
            </w:r>
            <w:r>
              <w:rPr>
                <w:bCs/>
                <w:color w:val="000000"/>
                <w:sz w:val="20"/>
                <w:szCs w:val="20"/>
              </w:rPr>
              <w:t>Дом №,     ул.</w:t>
            </w:r>
          </w:p>
          <w:p>
            <w:pPr>
              <w:pStyle w:val="Normal"/>
              <w:rPr/>
            </w:pPr>
            <w:r>
              <w:rPr>
                <w:b/>
                <w:bCs/>
                <w:color w:val="000000"/>
                <w:sz w:val="20"/>
                <w:szCs w:val="20"/>
              </w:rPr>
              <w:t xml:space="preserve">  </w:t>
            </w:r>
            <w:r>
              <w:rPr>
                <w:bCs/>
                <w:color w:val="000000"/>
                <w:sz w:val="20"/>
                <w:szCs w:val="20"/>
              </w:rPr>
              <w:t>г. Асбест,  Свердловская обл.</w:t>
            </w:r>
          </w:p>
          <w:p>
            <w:pPr>
              <w:pStyle w:val="Normal"/>
              <w:rPr>
                <w:bCs/>
                <w:color w:val="000000"/>
                <w:sz w:val="20"/>
                <w:szCs w:val="20"/>
              </w:rPr>
            </w:pPr>
            <w:r>
              <w:rPr>
                <w:bCs/>
                <w:color w:val="000000"/>
                <w:sz w:val="20"/>
                <w:szCs w:val="20"/>
              </w:rPr>
              <w:t xml:space="preserve">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2.</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Кадастровый номер многоквартирного дома (при его наличии)</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3.</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Серия, тип постройки</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4.</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Год постройки</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5.</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Степень износа по данным государственного технического учета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6.</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Степень фактического износа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7.</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Год последнего капитального ремонта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8.</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Количество этажей</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9.</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Наличие подвала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10.</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Наличие цокольного этажа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11.</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Наличие мансарды</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12.</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Наличие мезонина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13.</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Количество квартир</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14.</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Количество нежилых помещений, не входящих в состав общего имущества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15.</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Строительный объем</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куб. 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16.</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Площадь:</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а) многоквартирного дома с лоджиями, балконами, шкафами, коридорами и лестничными клетками</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кв. 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б) жилых помещений (общая площадь квартир)</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кв. 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в) нежилых помещений (общая площадь нежилых помещений, не входящих в состав общего имущества в многоквартирном доме)</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кв. 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кв. 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17.</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Количество лестниц</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шт.</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18.</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Уборочная площадь лестниц (включая межквартирные лестничные площадки)</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кв. 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19.</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Уборочная площадь общих коридоров</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кв. 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20.</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pPr>
            <w:r>
              <w:rPr>
                <w:color w:val="000000"/>
                <w:sz w:val="20"/>
                <w:szCs w:val="20"/>
              </w:rPr>
              <w:t>Уборочная площадь других помещений общего пользования (включая технические этажи, чердаки, технические подвалы)</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кв. 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21.</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Площадь земельного участка, входящего в состав общего имущества многоквартирного дома</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pPr>
            <w:r>
              <w:rPr>
                <w:color w:val="000000"/>
                <w:sz w:val="20"/>
                <w:szCs w:val="20"/>
              </w:rPr>
              <w:t xml:space="preserve">                         </w:t>
            </w:r>
            <w:r>
              <w:rPr>
                <w:color w:val="000000"/>
                <w:sz w:val="20"/>
                <w:szCs w:val="20"/>
              </w:rPr>
              <w:t>кв.м.</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22.</w:t>
            </w:r>
          </w:p>
        </w:tc>
        <w:tc>
          <w:tcPr>
            <w:tcW w:w="6935"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Кадастровый номер земельного участка (при его наличии)</w:t>
            </w:r>
          </w:p>
        </w:tc>
        <w:tc>
          <w:tcPr>
            <w:tcW w:w="26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bl>
    <w:p>
      <w:pPr>
        <w:pStyle w:val="3"/>
        <w:numPr>
          <w:ilvl w:val="2"/>
          <w:numId w:val="1"/>
        </w:numPr>
        <w:spacing w:lineRule="atLeast" w:line="270" w:before="0" w:after="255"/>
        <w:rPr>
          <w:color w:val="333333"/>
          <w:sz w:val="20"/>
          <w:szCs w:val="20"/>
        </w:rPr>
      </w:pPr>
      <w:r>
        <w:rPr>
          <w:color w:val="333333"/>
          <w:sz w:val="20"/>
          <w:szCs w:val="20"/>
        </w:rPr>
      </w:r>
    </w:p>
    <w:p>
      <w:pPr>
        <w:pStyle w:val="3"/>
        <w:numPr>
          <w:ilvl w:val="2"/>
          <w:numId w:val="1"/>
        </w:numPr>
        <w:spacing w:lineRule="atLeast" w:line="270" w:before="0" w:after="255"/>
        <w:jc w:val="center"/>
        <w:rPr/>
      </w:pPr>
      <w:r>
        <w:rPr>
          <w:color w:val="333333"/>
          <w:sz w:val="20"/>
          <w:szCs w:val="20"/>
        </w:rPr>
        <w:t>2</w:t>
      </w:r>
      <w:r>
        <w:rPr/>
        <w:t>. Техническое состояние многоквартирного дома, включая пристройки</w:t>
      </w:r>
    </w:p>
    <w:tbl>
      <w:tblPr>
        <w:tblW w:w="9848" w:type="dxa"/>
        <w:jc w:val="left"/>
        <w:tblInd w:w="-2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Pr>
      <w:tblGrid>
        <w:gridCol w:w="280"/>
        <w:gridCol w:w="5042"/>
        <w:gridCol w:w="2027"/>
        <w:gridCol w:w="2499"/>
      </w:tblGrid>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b/>
                <w:b/>
                <w:bCs/>
                <w:color w:val="000000"/>
                <w:sz w:val="20"/>
                <w:szCs w:val="20"/>
              </w:rPr>
            </w:pPr>
            <w:r>
              <w:rPr>
                <w:b/>
                <w:bCs/>
                <w:color w:val="000000"/>
                <w:sz w:val="20"/>
                <w:szCs w:val="20"/>
              </w:rPr>
              <w:t>   </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b/>
                <w:b/>
                <w:bCs/>
                <w:color w:val="000000"/>
                <w:sz w:val="20"/>
                <w:szCs w:val="20"/>
              </w:rPr>
            </w:pPr>
            <w:r>
              <w:rPr>
                <w:b/>
                <w:bCs/>
                <w:color w:val="000000"/>
                <w:sz w:val="20"/>
                <w:szCs w:val="20"/>
              </w:rPr>
              <w:t>Наименование конструктивных элементов</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b/>
                <w:b/>
                <w:bCs/>
                <w:color w:val="000000"/>
                <w:sz w:val="20"/>
                <w:szCs w:val="20"/>
              </w:rPr>
            </w:pPr>
            <w:r>
              <w:rPr>
                <w:b/>
                <w:bCs/>
                <w:color w:val="000000"/>
                <w:sz w:val="20"/>
                <w:szCs w:val="20"/>
              </w:rPr>
              <w:t>Описание элементов (материал, конструкция или система, отделка и прочее)</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b/>
                <w:b/>
                <w:bCs/>
                <w:color w:val="000000"/>
                <w:sz w:val="20"/>
                <w:szCs w:val="20"/>
              </w:rPr>
            </w:pPr>
            <w:r>
              <w:rPr>
                <w:b/>
                <w:bCs/>
                <w:color w:val="000000"/>
                <w:sz w:val="20"/>
                <w:szCs w:val="20"/>
              </w:rPr>
              <w:t>Техническое состояние элементов общего имущества многоквартирного дома</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Фундамент</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2.</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Наружные и внутренние капитальные стены</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3.</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Перегородки</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4.</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Перекрытия чердачные междуэтажные подвальные (другое)</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5.</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Крыша</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6.</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Полы</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7.</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Проемы окна двери (другое)</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8.</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Отделка внутренняя наружная (другое)</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9.</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Механическое, электрическое, санитарно-техническое и иное оборудование ванны напольные электроплиты телефонные сети и оборудование сети проводного радиовещания сигнализация мусоропровод лифт вентиляция (другое)</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10.</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Внутридомовые инженерные коммуникации и оборудование для предоставления коммунальных услуг электроснабжение холодное водоснабжение горячее водоснабжение водоотведение газоснабжение отопление (от внешних котельных) отопление (от домовой котельной) печи калориферы АГВ (другое)</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rHeight w:val="448" w:hRule="atLeast"/>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11.</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Крыльца</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r>
        <w:trPr/>
        <w:tc>
          <w:tcPr>
            <w:tcW w:w="280"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12.</w:t>
            </w:r>
          </w:p>
        </w:tc>
        <w:tc>
          <w:tcPr>
            <w:tcW w:w="5042"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Другое</w:t>
            </w:r>
          </w:p>
        </w:tc>
        <w:tc>
          <w:tcPr>
            <w:tcW w:w="2027" w:type="dxa"/>
            <w:tcBorders>
              <w:top w:val="single" w:sz="4" w:space="0" w:color="000000"/>
              <w:left w:val="single" w:sz="4" w:space="0" w:color="000000"/>
              <w:bottom w:val="single" w:sz="4" w:space="0" w:color="000000"/>
              <w:insideH w:val="single" w:sz="4" w:space="0" w:color="000000"/>
            </w:tcBorders>
            <w:shd w:fill="auto" w:val="clear"/>
            <w:tcMar>
              <w:left w:w="10" w:type="dxa"/>
            </w:tcMar>
          </w:tcPr>
          <w:p>
            <w:pPr>
              <w:pStyle w:val="Normal"/>
              <w:rPr>
                <w:color w:val="000000"/>
                <w:sz w:val="20"/>
                <w:szCs w:val="20"/>
              </w:rPr>
            </w:pPr>
            <w:r>
              <w:rPr>
                <w:color w:val="000000"/>
                <w:sz w:val="20"/>
                <w:szCs w:val="20"/>
              </w:rPr>
              <w:t>   </w:t>
            </w:r>
          </w:p>
        </w:tc>
        <w:tc>
          <w:tcPr>
            <w:tcW w:w="2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tcPr>
          <w:p>
            <w:pPr>
              <w:pStyle w:val="Normal"/>
              <w:rPr>
                <w:color w:val="000000"/>
                <w:sz w:val="20"/>
                <w:szCs w:val="20"/>
              </w:rPr>
            </w:pPr>
            <w:r>
              <w:rPr>
                <w:color w:val="000000"/>
                <w:sz w:val="20"/>
                <w:szCs w:val="20"/>
              </w:rPr>
              <w:t>   </w:t>
            </w:r>
          </w:p>
        </w:tc>
      </w:tr>
    </w:tbl>
    <w:p>
      <w:pPr>
        <w:pStyle w:val="Style21"/>
        <w:spacing w:lineRule="atLeast" w:line="255" w:before="0" w:after="255"/>
        <w:rPr>
          <w:color w:val="000000"/>
        </w:rPr>
      </w:pPr>
      <w:r>
        <w:rPr>
          <w:color w:val="000000"/>
        </w:rPr>
      </w:r>
    </w:p>
    <w:tbl>
      <w:tblPr>
        <w:tblW w:w="10008" w:type="dxa"/>
        <w:jc w:val="left"/>
        <w:tblInd w:w="-108" w:type="dxa"/>
        <w:tblBorders/>
        <w:tblCellMar>
          <w:top w:w="0" w:type="dxa"/>
          <w:left w:w="108" w:type="dxa"/>
          <w:bottom w:w="0" w:type="dxa"/>
          <w:right w:w="108" w:type="dxa"/>
        </w:tblCellMar>
      </w:tblPr>
      <w:tblGrid>
        <w:gridCol w:w="5328"/>
        <w:gridCol w:w="4680"/>
      </w:tblGrid>
      <w:tr>
        <w:trPr/>
        <w:tc>
          <w:tcPr>
            <w:tcW w:w="5328" w:type="dxa"/>
            <w:tcBorders/>
            <w:shd w:fill="auto" w:val="clear"/>
          </w:tcPr>
          <w:p>
            <w:pPr>
              <w:pStyle w:val="S1"/>
              <w:spacing w:before="0" w:after="0"/>
              <w:jc w:val="both"/>
              <w:rPr>
                <w:color w:val="000000"/>
              </w:rPr>
            </w:pPr>
            <w:r>
              <w:rPr>
                <w:color w:val="000000"/>
              </w:rPr>
              <w:t>Собственники</w:t>
            </w:r>
          </w:p>
          <w:p>
            <w:pPr>
              <w:pStyle w:val="S1"/>
              <w:spacing w:before="0" w:after="0"/>
              <w:jc w:val="both"/>
              <w:rPr>
                <w:color w:val="000000"/>
              </w:rPr>
            </w:pPr>
            <w:r>
              <w:rPr>
                <w:color w:val="000000"/>
              </w:rPr>
              <w:t>_______  ______________</w:t>
            </w:r>
          </w:p>
          <w:p>
            <w:pPr>
              <w:pStyle w:val="S1"/>
              <w:spacing w:before="0" w:after="0"/>
              <w:jc w:val="both"/>
              <w:rPr/>
            </w:pPr>
            <w:r>
              <w:rPr>
                <w:color w:val="000000"/>
              </w:rPr>
              <w:t xml:space="preserve"> </w:t>
            </w:r>
            <w:r>
              <w:rPr>
                <w:color w:val="000000"/>
              </w:rPr>
              <w:t>(</w:t>
            </w:r>
            <w:r>
              <w:rPr>
                <w:color w:val="000000"/>
                <w:sz w:val="16"/>
                <w:szCs w:val="16"/>
              </w:rPr>
              <w:t>подпись)                      (ФИО)</w:t>
            </w:r>
          </w:p>
        </w:tc>
        <w:tc>
          <w:tcPr>
            <w:tcW w:w="4680" w:type="dxa"/>
            <w:tcBorders/>
            <w:shd w:fill="auto" w:val="clear"/>
          </w:tcPr>
          <w:p>
            <w:pPr>
              <w:pStyle w:val="S1"/>
              <w:spacing w:before="0" w:after="0"/>
              <w:jc w:val="both"/>
              <w:rPr>
                <w:color w:val="000000"/>
              </w:rPr>
            </w:pPr>
            <w:r>
              <w:rPr>
                <w:color w:val="000000"/>
              </w:rPr>
              <w:t xml:space="preserve">                  </w:t>
            </w:r>
            <w:r>
              <w:rPr>
                <w:color w:val="000000"/>
              </w:rPr>
              <w:t>Управляющая организация</w:t>
            </w:r>
          </w:p>
          <w:p>
            <w:pPr>
              <w:pStyle w:val="S1"/>
              <w:spacing w:before="0" w:after="0"/>
              <w:jc w:val="both"/>
              <w:rPr>
                <w:color w:val="000000"/>
              </w:rPr>
            </w:pPr>
            <w:r>
              <w:rPr>
                <w:color w:val="000000"/>
              </w:rPr>
              <w:t xml:space="preserve">                  </w:t>
            </w:r>
            <w:r>
              <w:rPr>
                <w:color w:val="000000"/>
              </w:rPr>
              <w:t>Генеральный директор</w:t>
            </w:r>
          </w:p>
          <w:p>
            <w:pPr>
              <w:pStyle w:val="S1"/>
              <w:spacing w:before="0" w:after="0"/>
              <w:jc w:val="both"/>
              <w:rPr>
                <w:color w:val="000000"/>
              </w:rPr>
            </w:pPr>
            <w:r>
              <w:rPr>
                <w:color w:val="000000"/>
              </w:rPr>
              <w:t xml:space="preserve">                  </w:t>
            </w:r>
            <w:r>
              <w:rPr>
                <w:color w:val="000000"/>
              </w:rPr>
              <w:t>ООО «УК «АСБЕСТ»</w:t>
            </w:r>
          </w:p>
          <w:p>
            <w:pPr>
              <w:pStyle w:val="S1"/>
              <w:spacing w:before="0" w:after="0"/>
              <w:jc w:val="both"/>
              <w:rPr>
                <w:color w:val="000000"/>
              </w:rPr>
            </w:pPr>
            <w:r>
              <w:rPr>
                <w:color w:val="000000"/>
              </w:rPr>
            </w:r>
          </w:p>
          <w:p>
            <w:pPr>
              <w:pStyle w:val="S1"/>
              <w:spacing w:before="0" w:after="0"/>
              <w:jc w:val="both"/>
              <w:rPr>
                <w:color w:val="000000"/>
              </w:rPr>
            </w:pPr>
            <w:r>
              <w:rPr>
                <w:color w:val="000000"/>
              </w:rPr>
              <w:t xml:space="preserve">            </w:t>
            </w:r>
            <w:r>
              <w:rPr>
                <w:color w:val="000000"/>
              </w:rPr>
              <w:t>__________________Л.В.Медведева</w:t>
            </w:r>
          </w:p>
          <w:p>
            <w:pPr>
              <w:pStyle w:val="S1"/>
              <w:spacing w:before="0" w:after="0"/>
              <w:jc w:val="both"/>
              <w:rPr>
                <w:color w:val="000000"/>
              </w:rPr>
            </w:pPr>
            <w:r>
              <w:rPr>
                <w:color w:val="000000"/>
              </w:rPr>
            </w:r>
          </w:p>
        </w:tc>
      </w:tr>
    </w:tbl>
    <w:p>
      <w:pPr>
        <w:sectPr>
          <w:type w:val="nextPage"/>
          <w:pgSz w:w="11906" w:h="16838"/>
          <w:pgMar w:left="1134" w:right="1134" w:header="0" w:top="1134" w:footer="0" w:bottom="914" w:gutter="0"/>
          <w:pgNumType w:fmt="decimal"/>
          <w:formProt w:val="false"/>
          <w:textDirection w:val="lrTb"/>
        </w:sectPr>
        <w:pStyle w:val="3"/>
        <w:numPr>
          <w:ilvl w:val="0"/>
          <w:numId w:val="0"/>
        </w:numPr>
        <w:spacing w:lineRule="atLeast" w:line="270" w:before="0" w:after="255"/>
        <w:ind w:left="56" w:right="56" w:hanging="0"/>
        <w:jc w:val="both"/>
        <w:outlineLvl w:val="2"/>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Style21"/>
        <w:shd w:fill="FFFFFF" w:val="clear"/>
        <w:spacing w:before="20" w:after="20"/>
        <w:jc w:val="right"/>
        <w:rPr>
          <w:color w:val="000000"/>
        </w:rPr>
      </w:pPr>
      <w:r>
        <w:rPr>
          <w:color w:val="000000"/>
        </w:rPr>
        <w:t xml:space="preserve">Приложение № 2 к договору </w:t>
      </w:r>
    </w:p>
    <w:p>
      <w:pPr>
        <w:pStyle w:val="Style21"/>
        <w:shd w:fill="FFFFFF" w:val="clear"/>
        <w:spacing w:before="20" w:after="20"/>
        <w:jc w:val="right"/>
        <w:rPr>
          <w:color w:val="000000"/>
        </w:rPr>
      </w:pPr>
      <w:r>
        <w:rPr>
          <w:color w:val="000000"/>
        </w:rPr>
        <w:t xml:space="preserve">управления многоквартирным домов </w:t>
      </w:r>
    </w:p>
    <w:p>
      <w:pPr>
        <w:pStyle w:val="Style21"/>
        <w:shd w:fill="FFFFFF" w:val="clear"/>
        <w:spacing w:before="20" w:after="20"/>
        <w:jc w:val="both"/>
        <w:rPr>
          <w:color w:val="000000"/>
        </w:rPr>
      </w:pPr>
      <w:r>
        <w:rPr>
          <w:color w:val="000000"/>
        </w:rPr>
      </w:r>
    </w:p>
    <w:p>
      <w:pPr>
        <w:pStyle w:val="Style21"/>
        <w:shd w:fill="FFFFFF" w:val="clear"/>
        <w:spacing w:before="20" w:after="20"/>
        <w:jc w:val="both"/>
        <w:rPr/>
      </w:pPr>
      <w:r>
        <w:rPr>
          <w:color w:val="000000"/>
        </w:rPr>
        <w:t>ПЕРЕЧЕНЬ РАБОТ И УСЛУГ ПО СОДЕРЖАНИЮ И ТЕКУЩЕМУ РЕМОНТУ ОБЩЕГО ИМУЩЕСТВА МНОГОКВАРТИРНОГО ДОМА, ПЕРИОДИЧНОСТЬ ВЫПОЛНЕНИЯ</w:t>
      </w:r>
    </w:p>
    <w:p>
      <w:pPr>
        <w:pStyle w:val="Style21"/>
        <w:shd w:fill="FFFFFF" w:val="clear"/>
        <w:spacing w:before="20" w:after="20"/>
        <w:jc w:val="both"/>
        <w:rPr>
          <w:color w:val="000000"/>
        </w:rPr>
      </w:pPr>
      <w:r>
        <w:rPr>
          <w:color w:val="000000"/>
        </w:rPr>
      </w:r>
    </w:p>
    <w:tbl>
      <w:tblPr>
        <w:tblW w:w="9580"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40"/>
        <w:gridCol w:w="6408"/>
        <w:gridCol w:w="2632"/>
      </w:tblGrid>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20"/>
              <w:jc w:val="both"/>
              <w:rPr>
                <w:color w:val="000000"/>
              </w:rPr>
            </w:pPr>
            <w:r>
              <w:rPr>
                <w:color w:val="000000"/>
              </w:rPr>
              <w:t xml:space="preserve">№ </w:t>
            </w:r>
            <w:r>
              <w:rPr>
                <w:color w:val="000000"/>
              </w:rPr>
              <w:t>п/п</w:t>
            </w:r>
          </w:p>
        </w:tc>
        <w:tc>
          <w:tcPr>
            <w:tcW w:w="64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20"/>
              <w:jc w:val="both"/>
              <w:rPr>
                <w:color w:val="000000"/>
              </w:rPr>
            </w:pPr>
            <w:r>
              <w:rPr>
                <w:color w:val="000000"/>
              </w:rPr>
              <w:t>Вид работ, услуг</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Периодичность выполнения</w:t>
            </w:r>
          </w:p>
        </w:tc>
      </w:tr>
      <w:tr>
        <w:trPr/>
        <w:tc>
          <w:tcPr>
            <w:tcW w:w="5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20"/>
              <w:jc w:val="both"/>
              <w:rPr>
                <w:color w:val="000000"/>
              </w:rPr>
            </w:pPr>
            <w:r>
              <w:rPr>
                <w:color w:val="000000"/>
              </w:rPr>
              <w:t>1</w:t>
            </w:r>
          </w:p>
        </w:tc>
        <w:tc>
          <w:tcPr>
            <w:tcW w:w="64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80" w:after="0"/>
              <w:rPr>
                <w:color w:val="000000"/>
              </w:rPr>
            </w:pPr>
            <w:r>
              <w:rPr>
                <w:color w:val="000000"/>
              </w:rPr>
              <w:t>Работы, выполняемые в отношении всех видов фундаментов, в т.ч.:</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80" w:after="0"/>
              <w:rPr>
                <w:color w:val="000000"/>
              </w:rPr>
            </w:pPr>
            <w:r>
              <w:rPr>
                <w:color w:val="00000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80" w:after="0"/>
              <w:rPr>
                <w:color w:val="000000"/>
              </w:rPr>
            </w:pPr>
            <w:r>
              <w:rPr>
                <w:color w:val="000000"/>
              </w:rPr>
              <w:t>проверка технического состояния видимых частей конструкций с выявлением: признаков неравномерных осадок фундаментов всех типов;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43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поражения гнилью и частичного разрушения деревянного основания в домах со столбчатыми или свайными деревянными фундаментами;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880"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69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4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определение и документальное фиксирование температуры вечномерзлых грунтов для фундаментов в условиях вечномерзлых грунтов.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29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2. Работы, выполняемые в зданиях с подвалами: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49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40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контроль за состоянием дверей подвалов и технических подполий, запорных устройств на них. Устранение выявленных неисправностей.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40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3. Работы, выполняемые для надлежащего содержания стен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964"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before="20" w:after="48"/>
              <w:jc w:val="both"/>
              <w:rPr>
                <w:color w:val="000000"/>
              </w:rPr>
            </w:pPr>
            <w:r>
              <w:rPr>
                <w:color w:val="000000"/>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136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34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4. Работы, выполняемые в целях надлежащего содержания перекрытий и покрытий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51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состояния утеплителя, гидроизоляции и звукоизоляции, адгезии отделочных слоев к конструкциям перекрытия (покрытия);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502"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5. Работы, выполняемые в целях надлежащего содержания колонн и столбов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348"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металлических закладных деталей в домах со сборными и монолитными железобетонными колоннами;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54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6. Работы, выполняемые в целях надлежащего содержания балок (ригелей) перекрытий и покрытий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49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7. Работы, выполняемые в целях надлежащего содержания крыш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168"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кровли на отсутствие протечек;</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414"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молниезащитных устройств, заземления мачт и другого оборудования, расположенного на крыше;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три года</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24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температурно-влажностного режима и воздухообмена на чердаке;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51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оборудования или устройств, предотвращающих образование наледи и сосулек;</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в продолжительные морозы</w:t>
            </w:r>
          </w:p>
        </w:tc>
      </w:tr>
      <w:tr>
        <w:trPr>
          <w:trHeight w:val="46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 при необходимости очистка кровли от скопления снега и наледи;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rPr/>
            </w:pPr>
            <w:r>
              <w:rPr>
                <w:color w:val="000000"/>
              </w:rPr>
              <w:t>по мере необходимости</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не реже одного раза в пять лет</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42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8. Работы, выполняемые в целях надлежащего содержания лестниц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44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деформации и повреждений в несущих конструкциях, надежности крепления ограждений, выбоин и сколов в ступенях;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34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выявление прогибов косоуров, нарушения связи косоуров с площадками, коррозии металлических конструкций в домах с лестницами по стальным косоурам;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46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9. Работы, выполняемые в целях надлежащего содержания фасадов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46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и работоспособности подсветки информационных знаков, входов в подъезды (домовые знаки и т.д.);</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68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48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и восстановление или замена отдельных элементов крылец и зонтов над входами в здание, в подвалы и над балконами;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47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10. Работы, выполняемые в целях надлежащего содержания перегородок в многоквартирных домах: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23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звукоизоляции и огнезащиты;</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47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11. Работы, выполняемые в целях надлежащего содержания внутренней отделки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44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12. Работы, выполняемые в целях надлежащего содержания полов помещений, относящихся к общему имуществу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48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состояния основания, поверхностного слоя и работоспособности системы вентиляции (для деревянных полов);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68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13. 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II. Работы, необходимые для надлежащего содержания</w:t>
            </w:r>
          </w:p>
          <w:p>
            <w:pPr>
              <w:pStyle w:val="Style21"/>
              <w:shd w:fill="FFFFFF" w:val="clear"/>
              <w:spacing w:before="20" w:after="20"/>
              <w:jc w:val="both"/>
              <w:rPr>
                <w:color w:val="000000"/>
              </w:rPr>
            </w:pPr>
            <w:r>
              <w:rPr>
                <w:color w:val="000000"/>
              </w:rPr>
              <w:t>оборудования и систем инженерно-технического обеспечения,</w:t>
            </w:r>
          </w:p>
          <w:p>
            <w:pPr>
              <w:pStyle w:val="Style21"/>
              <w:shd w:fill="FFFFFF" w:val="clear"/>
              <w:spacing w:before="20" w:after="20"/>
              <w:jc w:val="both"/>
              <w:rPr>
                <w:color w:val="000000"/>
              </w:rPr>
            </w:pPr>
            <w:r>
              <w:rPr>
                <w:color w:val="000000"/>
              </w:rPr>
              <w:t>входящих в состав общего имущества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390"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14. Работы, выполняемые в целях надлежащего содержания мусоропроводов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426"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технического состояния и работоспособности элементов мусоропровода;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26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засоров - незамедлительное их устранение;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49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чистка, промывка и дезинфекция загрузочных клапанов стволов мусоропроводов, мусоросборной камеры и ее оборудования;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месяц</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48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15. Работы, выполняемые в целях надлежащего содержания систем вентиляции и дымоудаления многоквартирных домов: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700"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49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выявление и устранение причин недопустимых вибраций и шума при работе вентиляционной установки;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30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утепления теплых чердаков, плотности закрытия входов на них;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 мере обнаружения</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исправности, техническое обслуживание и ремонт оборудования системы холодоснабжения;</w:t>
            </w:r>
          </w:p>
          <w:p>
            <w:pPr>
              <w:pStyle w:val="Style21"/>
              <w:shd w:fill="FFFFFF" w:val="clear"/>
              <w:spacing w:before="20" w:after="20"/>
              <w:jc w:val="both"/>
              <w:rPr>
                <w:color w:val="000000"/>
              </w:rPr>
            </w:pPr>
            <w:r>
              <w:rPr>
                <w:color w:val="000000"/>
              </w:rPr>
              <w:t>контроль и обеспечение исправного состояния систем автоматического дымоудаления;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17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сезонное открытие и закрытие калорифера со стороны подвода воздуха;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38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и восстановление антикоррозионной окраски металлических вытяжных каналов, труб, поддонов и дефлекторов;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78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34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16. Работы, выполняемые в целях надлежащего содержания печей, каминов и очагов в многоквартирных домах: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36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определение целостности конструкций и проверка работоспособности дымоходов печей, каминов и очагов;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три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немедленно</w:t>
            </w:r>
          </w:p>
        </w:tc>
      </w:tr>
      <w:tr>
        <w:trPr>
          <w:trHeight w:val="18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очистка от сажи дымоходов и труб печей;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при необходимости</w:t>
            </w:r>
          </w:p>
        </w:tc>
      </w:tr>
      <w:tr>
        <w:trPr>
          <w:trHeight w:val="242"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устранение завалов в дымовых каналах.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 обнаружению</w:t>
            </w:r>
          </w:p>
        </w:tc>
      </w:tr>
      <w:tr>
        <w:trPr>
          <w:trHeight w:val="44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17. Работы, выполняемые в целях надлежащего содержания индивидуальных тепловых пунктов и водоподкачек в многоквартирных домах: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37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гидравлические и тепловые испытания оборудования индивидуальных тепловых пунктов и водоподкачек;</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41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работы по очистке теплообменного оборудования для удаления накипно-коррозионных отложений;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rPr>
                <w:color w:val="000000"/>
              </w:rPr>
            </w:pPr>
            <w:r>
              <w:rPr>
                <w:color w:val="000000"/>
              </w:rPr>
              <w:t>по мере необходимости</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34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18.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52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и замена неисправных контрольно-измерительных приборов (манометров, термометров и т.п.);</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контроль состояния и незамедлительное восстановление герметичности участков трубопроводов и соединительных элементов в случае их разгерметизации;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47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переключение в целях надежной эксплуатации режимов работы внутреннего водостока, гидравлического затвора внутреннего водостока;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500"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промывка участков водопровода после выполнения ремонтно-строительных работ на водопроводе;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176"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очистка и промывка водонапорных баков;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37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 обеспечение работоспособности местных локальных очистных сооружений (септики) и дворовых туалетов;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41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промывка систем водоснабжения для удаления накипно-коррозионных отложений.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 мере необходимости</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19. Работы, выполняемые в целях надлежащего содержания систем теплоснабжения (отопление, горячее водоснабжение) в многоквартирных домах:</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49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15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проведение пробных пусконаладочных работ (пробные топки);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удаление воздуха из системы отопления;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rPr>
                <w:color w:val="000000"/>
              </w:rPr>
            </w:pPr>
            <w:r>
              <w:rPr>
                <w:color w:val="000000"/>
              </w:rPr>
              <w:t>по мере необходимости</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промывка централизованных систем теплоснабжения для удаления накипно-коррозионных отложений.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rPr>
                <w:color w:val="000000"/>
              </w:rPr>
            </w:pPr>
            <w:r>
              <w:rPr>
                <w:color w:val="000000"/>
              </w:rPr>
              <w:t>по мере необходимости</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20.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три года</w:t>
            </w:r>
          </w:p>
        </w:tc>
      </w:tr>
      <w:tr>
        <w:trPr>
          <w:trHeight w:val="42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проверка и обеспечение работоспособности устройств защитного отключения;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три года</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три года</w:t>
            </w:r>
          </w:p>
        </w:tc>
      </w:tr>
      <w:tr>
        <w:trPr>
          <w:trHeight w:val="444"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контроль состояния и замена вышедших из строя датчиков, проводки и оборудования пожарной и охранной сигнализации.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45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21. Работы, выполняемые в целях надлежащего содержания систем внутридомового газового оборудования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34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организация проверки состояния системы внутридомового газового оборудования и ее отдельных элементов;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три года</w:t>
            </w:r>
          </w:p>
        </w:tc>
      </w:tr>
      <w:tr>
        <w:trPr>
          <w:trHeight w:val="366"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организация технического обслуживания и ремонта систем контроля загазованности помещений;</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926"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через сутки после выявления</w:t>
            </w:r>
          </w:p>
        </w:tc>
      </w:tr>
      <w:tr>
        <w:trPr>
          <w:trHeight w:val="48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22. Работы, выполняемые в целях надлежащего содержания и ремонта лифта (лифтов)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344"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организация системы диспетчерского контроля и обеспечение диспетчерской связи с кабиной лифта;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366"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обеспечение проведения осмотров, технического обслуживания и ремонт лифта (лифтов);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ежедневно</w:t>
            </w:r>
          </w:p>
        </w:tc>
      </w:tr>
      <w:tr>
        <w:trPr>
          <w:trHeight w:val="22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обеспечение проведения аварийного обслуживания лифта (лифтов);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42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обеспечение проведения технического освидетельствования лифта (лифтов), в том числе после замены элементов оборудования.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год</w:t>
            </w:r>
          </w:p>
        </w:tc>
      </w:tr>
      <w:tr>
        <w:trPr>
          <w:trHeight w:val="46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III. Работы и услуги по содержанию иного общего имущества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48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23. Работы по содержанию помещений, входящих в состав общего имущества в многоквартирном доме:</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pPr>
            <w:r>
              <w:rPr>
                <w:color w:val="000000"/>
              </w:rPr>
              <w:t>один раз в неделю</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30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мытье окон;</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51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очистка систем защиты от грязи (металлических решеток, ячеистых покрытий, приямков, текстильных матов);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сутки</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rPr>
                <w:color w:val="000000"/>
              </w:rPr>
            </w:pPr>
            <w:r>
              <w:rPr>
                <w:color w:val="000000"/>
              </w:rPr>
              <w:t>по мере необходимости</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38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очистка крышек люков колодцев и пожарных гидрантов от снега и льда толщиной слоя свыше 5 см;</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42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сдвигание свежевыпавшего снега и очистка придомовой территории от снега и льда при наличии колейности свыше 5 см;</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в течении суток</w:t>
            </w:r>
          </w:p>
        </w:tc>
      </w:tr>
      <w:tr>
        <w:trPr>
          <w:trHeight w:val="44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очистка придомовой территории от снега наносного происхождения (или подметание такой территории, свободной от снежного покрова);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в течении суток</w:t>
            </w:r>
          </w:p>
        </w:tc>
      </w:tr>
      <w:tr>
        <w:trPr>
          <w:trHeight w:val="48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очистка придомовой территории от наледи и льда;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в день образования наледи</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сутки</w:t>
            </w:r>
          </w:p>
        </w:tc>
      </w:tr>
      <w:tr>
        <w:trPr>
          <w:trHeight w:val="20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уборка крыльца и площадки перед входом в подъезд.</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сутки</w:t>
            </w:r>
          </w:p>
        </w:tc>
      </w:tr>
      <w:tr>
        <w:trPr>
          <w:trHeight w:val="244"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25. Работы по содержанию придомовой территории в теплый период года: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281"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подметание и уборка придомовой территории;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двое суток</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сутки</w:t>
            </w:r>
          </w:p>
        </w:tc>
      </w:tr>
      <w:tr>
        <w:trPr>
          <w:trHeight w:val="29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уборка и выкашивание газонов;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322"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прочистка ливневой канализации;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66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уборка крыльца и площадки перед входом в подъезд, очистка металлической решетки и приямка.</w:t>
            </w:r>
          </w:p>
          <w:p>
            <w:pPr>
              <w:pStyle w:val="Style21"/>
              <w:shd w:fill="FFFFFF" w:val="clear"/>
              <w:spacing w:before="20" w:after="20"/>
              <w:jc w:val="both"/>
              <w:rPr>
                <w:color w:val="000000"/>
              </w:rPr>
            </w:pPr>
            <w:r>
              <w:rPr>
                <w:color w:val="000000"/>
              </w:rPr>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один раз в сутки</w:t>
            </w:r>
          </w:p>
        </w:tc>
      </w:tr>
      <w:tr>
        <w:trPr>
          <w:trHeight w:val="343"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26. Работы по обеспечению вывоза бытовых отходов, в том числе откачке жидких бытовых отходов: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378"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незамедлительный вывоз твердых бытовых отходов при накоплении более 2,5 куб. метров;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ежедневно</w:t>
            </w:r>
          </w:p>
        </w:tc>
      </w:tr>
      <w:tr>
        <w:trPr>
          <w:trHeight w:val="399"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вывоз жидких бытовых отходов из дворовых туалетов, находящихся на придомовой территории;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43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вывоз бытовых сточных вод из септиков, находящихся на придомовой территории;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w:t>
            </w:r>
          </w:p>
        </w:tc>
      </w:tr>
      <w:tr>
        <w:trPr>
          <w:trHeight w:val="1096"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r>
        <w:trPr>
          <w:trHeight w:val="16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27. Работы по обеспечению требований пожарной безопасности:</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napToGrid w:val="false"/>
              <w:spacing w:before="20" w:after="20"/>
              <w:jc w:val="both"/>
              <w:rPr>
                <w:color w:val="000000"/>
              </w:rPr>
            </w:pPr>
            <w:r>
              <w:rPr>
                <w:color w:val="000000"/>
              </w:rPr>
            </w:r>
          </w:p>
        </w:tc>
      </w:tr>
      <w:tr>
        <w:trPr>
          <w:trHeight w:val="935"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pPr>
            <w:r>
              <w:rPr>
                <w:color w:val="000000"/>
              </w:rP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 </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два раза в год</w:t>
            </w:r>
          </w:p>
        </w:tc>
      </w:tr>
      <w:tr>
        <w:trPr>
          <w:trHeight w:val="617" w:hRule="atLeast"/>
        </w:trPr>
        <w:tc>
          <w:tcPr>
            <w:tcW w:w="694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hd w:fill="FFFFFF" w:val="clear"/>
              <w:spacing w:before="20" w:after="20"/>
              <w:jc w:val="both"/>
              <w:rPr>
                <w:color w:val="000000"/>
              </w:rPr>
            </w:pPr>
            <w:r>
              <w:rPr>
                <w:color w:val="000000"/>
              </w:rPr>
              <w:t>28.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spacing w:before="20" w:after="20"/>
              <w:jc w:val="both"/>
              <w:rPr>
                <w:color w:val="000000"/>
              </w:rPr>
            </w:pPr>
            <w:r>
              <w:rPr>
                <w:color w:val="000000"/>
              </w:rPr>
              <w:t>постоянно</w:t>
            </w:r>
          </w:p>
        </w:tc>
      </w:tr>
    </w:tbl>
    <w:p>
      <w:pPr>
        <w:pStyle w:val="Style21"/>
        <w:shd w:fill="FFFFFF" w:val="clear"/>
        <w:spacing w:before="20" w:after="20"/>
        <w:jc w:val="both"/>
        <w:rPr>
          <w:color w:val="000000"/>
        </w:rPr>
      </w:pPr>
      <w:r>
        <w:rPr>
          <w:color w:val="000000"/>
        </w:rPr>
      </w:r>
    </w:p>
    <w:p>
      <w:pPr>
        <w:pStyle w:val="Style21"/>
        <w:spacing w:before="20" w:after="48"/>
        <w:jc w:val="both"/>
        <w:rPr>
          <w:color w:val="000000"/>
        </w:rPr>
      </w:pPr>
      <w:r>
        <w:rPr>
          <w:color w:val="000000"/>
        </w:rPr>
        <w:t xml:space="preserve">  </w:t>
      </w:r>
    </w:p>
    <w:p>
      <w:pPr>
        <w:pStyle w:val="Style21"/>
        <w:shd w:fill="FFFFFF" w:val="clear"/>
        <w:spacing w:before="20" w:after="20"/>
        <w:jc w:val="both"/>
        <w:rPr>
          <w:color w:val="000000"/>
        </w:rPr>
      </w:pPr>
      <w:r>
        <w:rPr>
          <w:color w:val="000000"/>
        </w:rPr>
      </w:r>
    </w:p>
    <w:p>
      <w:pPr>
        <w:pStyle w:val="Style21"/>
        <w:shd w:fill="FFFFFF" w:val="clear"/>
        <w:spacing w:before="20" w:after="20"/>
        <w:jc w:val="both"/>
        <w:rPr>
          <w:color w:val="000000"/>
        </w:rPr>
      </w:pPr>
      <w:r>
        <w:rPr>
          <w:color w:val="000000"/>
        </w:rPr>
      </w:r>
    </w:p>
    <w:tbl>
      <w:tblPr>
        <w:tblW w:w="9570" w:type="dxa"/>
        <w:jc w:val="left"/>
        <w:tblInd w:w="-108" w:type="dxa"/>
        <w:tblBorders/>
        <w:tblCellMar>
          <w:top w:w="0" w:type="dxa"/>
          <w:left w:w="108" w:type="dxa"/>
          <w:bottom w:w="0" w:type="dxa"/>
          <w:right w:w="108" w:type="dxa"/>
        </w:tblCellMar>
      </w:tblPr>
      <w:tblGrid>
        <w:gridCol w:w="4785"/>
        <w:gridCol w:w="4785"/>
      </w:tblGrid>
      <w:tr>
        <w:trPr/>
        <w:tc>
          <w:tcPr>
            <w:tcW w:w="4785" w:type="dxa"/>
            <w:tcBorders/>
            <w:shd w:fill="auto" w:val="clear"/>
          </w:tcPr>
          <w:p>
            <w:pPr>
              <w:pStyle w:val="S1"/>
              <w:spacing w:before="0" w:after="0"/>
              <w:jc w:val="both"/>
              <w:rPr>
                <w:color w:val="000000"/>
              </w:rPr>
            </w:pPr>
            <w:r>
              <w:rPr>
                <w:color w:val="000000"/>
              </w:rPr>
              <w:t>Собственники</w:t>
            </w:r>
          </w:p>
          <w:p>
            <w:pPr>
              <w:pStyle w:val="S1"/>
              <w:spacing w:before="0" w:after="0"/>
              <w:jc w:val="both"/>
              <w:rPr>
                <w:color w:val="000000"/>
              </w:rPr>
            </w:pPr>
            <w:r>
              <w:rPr>
                <w:color w:val="000000"/>
              </w:rPr>
              <w:t>_______  ______________</w:t>
            </w:r>
          </w:p>
          <w:p>
            <w:pPr>
              <w:pStyle w:val="S1"/>
              <w:spacing w:before="0" w:after="0"/>
              <w:jc w:val="both"/>
              <w:rPr/>
            </w:pPr>
            <w:r>
              <w:rPr>
                <w:color w:val="000000"/>
              </w:rPr>
              <w:t xml:space="preserve"> </w:t>
            </w:r>
            <w:r>
              <w:rPr>
                <w:color w:val="000000"/>
              </w:rPr>
              <w:t>(</w:t>
            </w:r>
            <w:r>
              <w:rPr>
                <w:color w:val="000000"/>
                <w:sz w:val="16"/>
                <w:szCs w:val="16"/>
              </w:rPr>
              <w:t>подпись)                      (ФИО)</w:t>
            </w:r>
          </w:p>
        </w:tc>
        <w:tc>
          <w:tcPr>
            <w:tcW w:w="4785" w:type="dxa"/>
            <w:tcBorders/>
            <w:shd w:fill="auto" w:val="clear"/>
          </w:tcPr>
          <w:p>
            <w:pPr>
              <w:pStyle w:val="S1"/>
              <w:spacing w:before="0" w:after="0"/>
              <w:jc w:val="both"/>
              <w:rPr>
                <w:color w:val="000000"/>
              </w:rPr>
            </w:pPr>
            <w:r>
              <w:rPr>
                <w:color w:val="000000"/>
              </w:rPr>
              <w:t xml:space="preserve">                  </w:t>
            </w:r>
            <w:r>
              <w:rPr>
                <w:color w:val="000000"/>
              </w:rPr>
              <w:t>Управляющая организация</w:t>
            </w:r>
          </w:p>
          <w:p>
            <w:pPr>
              <w:pStyle w:val="S1"/>
              <w:spacing w:before="0" w:after="0"/>
              <w:jc w:val="both"/>
              <w:rPr>
                <w:color w:val="000000"/>
              </w:rPr>
            </w:pPr>
            <w:r>
              <w:rPr>
                <w:color w:val="000000"/>
              </w:rPr>
              <w:t xml:space="preserve">                  </w:t>
            </w:r>
            <w:r>
              <w:rPr>
                <w:color w:val="000000"/>
              </w:rPr>
              <w:t>Генеральный директор</w:t>
            </w:r>
          </w:p>
          <w:p>
            <w:pPr>
              <w:pStyle w:val="S1"/>
              <w:spacing w:before="0" w:after="0"/>
              <w:jc w:val="both"/>
              <w:rPr>
                <w:color w:val="000000"/>
              </w:rPr>
            </w:pPr>
            <w:r>
              <w:rPr>
                <w:color w:val="000000"/>
              </w:rPr>
              <w:t xml:space="preserve">                  </w:t>
            </w:r>
            <w:r>
              <w:rPr>
                <w:color w:val="000000"/>
              </w:rPr>
              <w:t>ООО «УК «АСБЕСТ»</w:t>
            </w:r>
          </w:p>
          <w:p>
            <w:pPr>
              <w:pStyle w:val="S1"/>
              <w:spacing w:before="0" w:after="0"/>
              <w:jc w:val="both"/>
              <w:rPr>
                <w:color w:val="000000"/>
              </w:rPr>
            </w:pPr>
            <w:r>
              <w:rPr>
                <w:color w:val="000000"/>
              </w:rPr>
            </w:r>
          </w:p>
          <w:p>
            <w:pPr>
              <w:pStyle w:val="S1"/>
              <w:spacing w:before="0" w:after="0"/>
              <w:jc w:val="both"/>
              <w:rPr>
                <w:color w:val="000000"/>
              </w:rPr>
            </w:pPr>
            <w:r>
              <w:rPr>
                <w:color w:val="000000"/>
              </w:rPr>
              <w:t xml:space="preserve">              </w:t>
            </w:r>
            <w:r>
              <w:rPr>
                <w:color w:val="000000"/>
              </w:rPr>
              <w:t>__________________Л.В.Медведева</w:t>
            </w:r>
          </w:p>
          <w:p>
            <w:pPr>
              <w:pStyle w:val="S1"/>
              <w:spacing w:before="0" w:after="0"/>
              <w:jc w:val="both"/>
              <w:rPr>
                <w:color w:val="000000"/>
              </w:rPr>
            </w:pPr>
            <w:r>
              <w:rPr>
                <w:color w:val="000000"/>
              </w:rPr>
            </w:r>
          </w:p>
        </w:tc>
      </w:tr>
    </w:tbl>
    <w:p>
      <w:pPr>
        <w:sectPr>
          <w:type w:val="nextPage"/>
          <w:pgSz w:w="11906" w:h="16838"/>
          <w:pgMar w:left="1134" w:right="1134" w:header="0" w:top="1134" w:footer="0" w:bottom="914" w:gutter="0"/>
          <w:pgNumType w:fmt="decimal"/>
          <w:formProt w:val="false"/>
          <w:textDirection w:val="lrTb"/>
        </w:sectPr>
        <w:pStyle w:val="Normal"/>
        <w:spacing w:lineRule="atLeast" w:line="270" w:before="20" w:after="20"/>
        <w:ind w:left="56" w:right="56"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jc w:val="right"/>
        <w:rPr/>
      </w:pPr>
      <w:r>
        <w:rPr/>
        <w:t xml:space="preserve">Приложение № 3 к договору управления </w:t>
      </w:r>
    </w:p>
    <w:p>
      <w:pPr>
        <w:pStyle w:val="Normal"/>
        <w:jc w:val="right"/>
        <w:rPr/>
      </w:pPr>
      <w:r>
        <w:rPr/>
        <w:t>многоквартирным домом</w:t>
      </w:r>
    </w:p>
    <w:p>
      <w:pPr>
        <w:pStyle w:val="Normal"/>
        <w:jc w:val="right"/>
        <w:rPr/>
      </w:pPr>
      <w:r>
        <w:rPr/>
      </w:r>
    </w:p>
    <w:tbl>
      <w:tblPr>
        <w:tblW w:w="1001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2967"/>
        <w:gridCol w:w="1544"/>
        <w:gridCol w:w="366"/>
        <w:gridCol w:w="1892"/>
        <w:gridCol w:w="1995"/>
        <w:gridCol w:w="427"/>
        <w:gridCol w:w="10"/>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 xml:space="preserve">№ </w:t>
            </w:r>
            <w:r>
              <w:rPr/>
              <w:t>п/п</w:t>
            </w:r>
          </w:p>
        </w:tc>
        <w:tc>
          <w:tcPr>
            <w:tcW w:w="2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Вид работ или услуг</w:t>
            </w:r>
          </w:p>
        </w:tc>
        <w:tc>
          <w:tcPr>
            <w:tcW w:w="191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Периодичность выполнения (оказания)</w:t>
            </w:r>
          </w:p>
        </w:tc>
        <w:tc>
          <w:tcPr>
            <w:tcW w:w="1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Стоимость</w:t>
            </w:r>
          </w:p>
        </w:tc>
        <w:tc>
          <w:tcPr>
            <w:tcW w:w="19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Примечание</w:t>
            </w:r>
          </w:p>
        </w:tc>
        <w:tc>
          <w:tcPr>
            <w:tcW w:w="437" w:type="dxa"/>
            <w:tcBorders>
              <w:left w:val="single" w:sz="4" w:space="0" w:color="000000"/>
            </w:tcBorders>
            <w:shd w:fill="auto" w:val="clear"/>
            <w:tcMar>
              <w:left w:w="-5" w:type="dxa"/>
              <w:right w:w="0" w:type="dxa"/>
            </w:tcMar>
          </w:tcPr>
          <w:p>
            <w:pPr>
              <w:pStyle w:val="Normal"/>
              <w:snapToGrid w:val="false"/>
              <w:rPr/>
            </w:pPr>
            <w:r>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1</w:t>
            </w:r>
          </w:p>
        </w:tc>
        <w:tc>
          <w:tcPr>
            <w:tcW w:w="2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Отопление</w:t>
            </w:r>
          </w:p>
        </w:tc>
        <w:tc>
          <w:tcPr>
            <w:tcW w:w="191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Отопительный период 230 дней</w:t>
            </w:r>
          </w:p>
        </w:tc>
        <w:tc>
          <w:tcPr>
            <w:tcW w:w="1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tc>
        <w:tc>
          <w:tcPr>
            <w:tcW w:w="19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 xml:space="preserve">По коллективным приборам учета тепловой энергии либо по нормативу потребления  </w:t>
            </w:r>
          </w:p>
        </w:tc>
        <w:tc>
          <w:tcPr>
            <w:tcW w:w="437" w:type="dxa"/>
            <w:tcBorders>
              <w:left w:val="single" w:sz="4" w:space="0" w:color="000000"/>
            </w:tcBorders>
            <w:shd w:fill="auto" w:val="clear"/>
            <w:tcMar>
              <w:left w:w="-5" w:type="dxa"/>
              <w:right w:w="0" w:type="dxa"/>
            </w:tcMar>
          </w:tcPr>
          <w:p>
            <w:pPr>
              <w:pStyle w:val="Normal"/>
              <w:snapToGrid w:val="false"/>
              <w:rPr/>
            </w:pPr>
            <w:r>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2</w:t>
            </w:r>
          </w:p>
        </w:tc>
        <w:tc>
          <w:tcPr>
            <w:tcW w:w="2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Холодное водоснабжение, в т.ч. на общедомовые нужды</w:t>
            </w:r>
          </w:p>
        </w:tc>
        <w:tc>
          <w:tcPr>
            <w:tcW w:w="191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круглосуточно</w:t>
            </w:r>
          </w:p>
        </w:tc>
        <w:tc>
          <w:tcPr>
            <w:tcW w:w="1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tc>
        <w:tc>
          <w:tcPr>
            <w:tcW w:w="19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По коллективным и индивидуальным приборам учета  холодной воды либо по нормативу потребления</w:t>
            </w:r>
          </w:p>
        </w:tc>
        <w:tc>
          <w:tcPr>
            <w:tcW w:w="437" w:type="dxa"/>
            <w:tcBorders>
              <w:left w:val="single" w:sz="4" w:space="0" w:color="000000"/>
            </w:tcBorders>
            <w:shd w:fill="auto" w:val="clear"/>
            <w:tcMar>
              <w:left w:w="-5" w:type="dxa"/>
              <w:right w:w="0" w:type="dxa"/>
            </w:tcMar>
          </w:tcPr>
          <w:p>
            <w:pPr>
              <w:pStyle w:val="Normal"/>
              <w:snapToGrid w:val="false"/>
              <w:rPr/>
            </w:pPr>
            <w:r>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3</w:t>
            </w:r>
          </w:p>
        </w:tc>
        <w:tc>
          <w:tcPr>
            <w:tcW w:w="2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Горячее водоснабжение, в т.ч. на общедомовые нужды</w:t>
            </w:r>
          </w:p>
        </w:tc>
        <w:tc>
          <w:tcPr>
            <w:tcW w:w="191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круглосуточно</w:t>
            </w:r>
          </w:p>
        </w:tc>
        <w:tc>
          <w:tcPr>
            <w:tcW w:w="1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tc>
        <w:tc>
          <w:tcPr>
            <w:tcW w:w="19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По коллективным и индивидуальным приборам учета  горячей воды либо по нормативу потребления</w:t>
            </w:r>
          </w:p>
        </w:tc>
        <w:tc>
          <w:tcPr>
            <w:tcW w:w="437" w:type="dxa"/>
            <w:tcBorders>
              <w:left w:val="single" w:sz="4" w:space="0" w:color="000000"/>
            </w:tcBorders>
            <w:shd w:fill="auto" w:val="clear"/>
            <w:tcMar>
              <w:left w:w="-5" w:type="dxa"/>
              <w:right w:w="0" w:type="dxa"/>
            </w:tcMar>
          </w:tcPr>
          <w:p>
            <w:pPr>
              <w:pStyle w:val="Normal"/>
              <w:snapToGrid w:val="false"/>
              <w:rPr/>
            </w:pPr>
            <w:r>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4</w:t>
            </w:r>
          </w:p>
        </w:tc>
        <w:tc>
          <w:tcPr>
            <w:tcW w:w="2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Водоотведение</w:t>
            </w:r>
          </w:p>
        </w:tc>
        <w:tc>
          <w:tcPr>
            <w:tcW w:w="191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круглосуточно</w:t>
            </w:r>
          </w:p>
        </w:tc>
        <w:tc>
          <w:tcPr>
            <w:tcW w:w="1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tc>
        <w:tc>
          <w:tcPr>
            <w:tcW w:w="19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Индивидуальное потребление исходя из показаний приборов учета холодной и горячей воды</w:t>
            </w:r>
          </w:p>
        </w:tc>
        <w:tc>
          <w:tcPr>
            <w:tcW w:w="437" w:type="dxa"/>
            <w:tcBorders>
              <w:left w:val="single" w:sz="4" w:space="0" w:color="000000"/>
            </w:tcBorders>
            <w:shd w:fill="auto" w:val="clear"/>
            <w:tcMar>
              <w:left w:w="-5" w:type="dxa"/>
              <w:right w:w="0" w:type="dxa"/>
            </w:tcMar>
          </w:tcPr>
          <w:p>
            <w:pPr>
              <w:pStyle w:val="Normal"/>
              <w:snapToGrid w:val="false"/>
              <w:rPr/>
            </w:pPr>
            <w:r>
              <w:rPr/>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5</w:t>
            </w:r>
          </w:p>
        </w:tc>
        <w:tc>
          <w:tcPr>
            <w:tcW w:w="29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Содержание и текущий ремонт общего имущества многоквартирного дома</w:t>
            </w:r>
          </w:p>
        </w:tc>
        <w:tc>
          <w:tcPr>
            <w:tcW w:w="1910"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По отдельному плану</w:t>
            </w:r>
          </w:p>
        </w:tc>
        <w:tc>
          <w:tcPr>
            <w:tcW w:w="1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tc>
        <w:tc>
          <w:tcPr>
            <w:tcW w:w="19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pPr>
            <w:r>
              <w:rPr/>
              <w:t>По тарифам, установленным Администрацией города для жилых помещений.</w:t>
            </w:r>
          </w:p>
        </w:tc>
        <w:tc>
          <w:tcPr>
            <w:tcW w:w="437" w:type="dxa"/>
            <w:tcBorders>
              <w:left w:val="single" w:sz="4" w:space="0" w:color="000000"/>
            </w:tcBorders>
            <w:shd w:fill="auto" w:val="clear"/>
            <w:tcMar>
              <w:left w:w="-5" w:type="dxa"/>
              <w:right w:w="0" w:type="dxa"/>
            </w:tcMar>
          </w:tcPr>
          <w:p>
            <w:pPr>
              <w:pStyle w:val="Normal"/>
              <w:snapToGrid w:val="false"/>
              <w:rPr/>
            </w:pPr>
            <w:r>
              <w:rPr/>
            </w:r>
          </w:p>
        </w:tc>
      </w:tr>
      <w:tr>
        <w:trPr/>
        <w:tc>
          <w:tcPr>
            <w:tcW w:w="5328" w:type="dxa"/>
            <w:gridSpan w:val="3"/>
            <w:tcBorders/>
            <w:shd w:fill="auto" w:val="clear"/>
          </w:tcPr>
          <w:p>
            <w:pPr>
              <w:pStyle w:val="S1"/>
              <w:spacing w:before="0" w:after="0"/>
              <w:jc w:val="both"/>
              <w:rPr>
                <w:color w:val="000000"/>
              </w:rPr>
            </w:pPr>
            <w:r>
              <w:rPr>
                <w:color w:val="000000"/>
              </w:rPr>
              <w:t>Собственники</w:t>
            </w:r>
          </w:p>
          <w:p>
            <w:pPr>
              <w:pStyle w:val="S1"/>
              <w:spacing w:before="0" w:after="0"/>
              <w:jc w:val="both"/>
              <w:rPr>
                <w:color w:val="000000"/>
              </w:rPr>
            </w:pPr>
            <w:r>
              <w:rPr>
                <w:color w:val="000000"/>
              </w:rPr>
              <w:t>_______  ______________</w:t>
            </w:r>
          </w:p>
          <w:p>
            <w:pPr>
              <w:pStyle w:val="S1"/>
              <w:spacing w:before="0" w:after="0"/>
              <w:jc w:val="both"/>
              <w:rPr/>
            </w:pPr>
            <w:r>
              <w:rPr>
                <w:color w:val="000000"/>
              </w:rPr>
              <w:t xml:space="preserve"> </w:t>
            </w:r>
            <w:r>
              <w:rPr>
                <w:color w:val="000000"/>
              </w:rPr>
              <w:t>(</w:t>
            </w:r>
            <w:r>
              <w:rPr>
                <w:color w:val="000000"/>
                <w:sz w:val="16"/>
                <w:szCs w:val="16"/>
              </w:rPr>
              <w:t>подпись)                      (ФИО)</w:t>
            </w:r>
          </w:p>
        </w:tc>
        <w:tc>
          <w:tcPr>
            <w:tcW w:w="4680" w:type="dxa"/>
            <w:gridSpan w:val="4"/>
            <w:tcBorders/>
            <w:shd w:fill="auto" w:val="clear"/>
          </w:tcPr>
          <w:p>
            <w:pPr>
              <w:pStyle w:val="S1"/>
              <w:snapToGrid w:val="false"/>
              <w:spacing w:before="0" w:after="0"/>
              <w:jc w:val="both"/>
              <w:rPr>
                <w:color w:val="000000"/>
              </w:rPr>
            </w:pPr>
            <w:r>
              <w:rPr>
                <w:color w:val="000000"/>
              </w:rPr>
            </w:r>
          </w:p>
          <w:p>
            <w:pPr>
              <w:pStyle w:val="S1"/>
              <w:spacing w:before="0" w:after="0"/>
              <w:jc w:val="both"/>
              <w:rPr/>
            </w:pPr>
            <w:r>
              <w:rPr>
                <w:color w:val="000000"/>
              </w:rPr>
              <w:t xml:space="preserve">                       </w:t>
            </w:r>
            <w:r>
              <w:rPr>
                <w:color w:val="000000"/>
              </w:rPr>
              <w:t>Управляющая организация</w:t>
            </w:r>
          </w:p>
          <w:p>
            <w:pPr>
              <w:pStyle w:val="S1"/>
              <w:spacing w:before="0" w:after="0"/>
              <w:jc w:val="both"/>
              <w:rPr/>
            </w:pPr>
            <w:r>
              <w:rPr>
                <w:color w:val="000000"/>
              </w:rPr>
              <w:t xml:space="preserve">                        </w:t>
            </w:r>
            <w:r>
              <w:rPr>
                <w:color w:val="000000"/>
              </w:rPr>
              <w:t>Генеральный директор</w:t>
            </w:r>
          </w:p>
          <w:p>
            <w:pPr>
              <w:pStyle w:val="S1"/>
              <w:spacing w:before="0" w:after="0"/>
              <w:jc w:val="both"/>
              <w:rPr/>
            </w:pPr>
            <w:r>
              <w:rPr>
                <w:color w:val="000000"/>
              </w:rPr>
              <w:t xml:space="preserve">                        </w:t>
            </w:r>
            <w:r>
              <w:rPr>
                <w:color w:val="000000"/>
              </w:rPr>
              <w:t>ООО «УК «АСБЕСТ»</w:t>
            </w:r>
          </w:p>
          <w:p>
            <w:pPr>
              <w:pStyle w:val="S1"/>
              <w:spacing w:before="0" w:after="0"/>
              <w:jc w:val="both"/>
              <w:rPr>
                <w:color w:val="000000"/>
              </w:rPr>
            </w:pPr>
            <w:r>
              <w:rPr>
                <w:color w:val="000000"/>
              </w:rPr>
            </w:r>
          </w:p>
          <w:p>
            <w:pPr>
              <w:pStyle w:val="S1"/>
              <w:spacing w:before="0" w:after="0"/>
              <w:jc w:val="both"/>
              <w:rPr/>
            </w:pPr>
            <w:r>
              <w:rPr>
                <w:color w:val="000000"/>
              </w:rPr>
              <w:t xml:space="preserve">                                   </w:t>
            </w:r>
            <w:r>
              <w:rPr>
                <w:color w:val="000000"/>
              </w:rPr>
              <w:t xml:space="preserve">Л.В. Медведева    </w:t>
            </w:r>
          </w:p>
        </w:tc>
      </w:tr>
    </w:tbl>
    <w:p>
      <w:pPr>
        <w:sectPr>
          <w:type w:val="nextPage"/>
          <w:pgSz w:w="11906" w:h="16838"/>
          <w:pgMar w:left="1134" w:right="1134" w:header="0" w:top="1134" w:footer="0" w:bottom="914" w:gutter="0"/>
          <w:pgNumType w:fmt="decimal"/>
          <w:formProt w:val="false"/>
          <w:textDirection w:val="lrTb"/>
        </w:sectPr>
        <w:pStyle w:val="Normal"/>
        <w:spacing w:lineRule="atLeast" w:line="270" w:before="20" w:after="20"/>
        <w:ind w:left="56" w:right="56" w:hanging="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S1"/>
        <w:spacing w:before="0" w:after="0"/>
        <w:ind w:firstLine="720"/>
        <w:jc w:val="right"/>
        <w:rPr>
          <w:color w:val="000000"/>
        </w:rPr>
      </w:pPr>
      <w:r>
        <w:rPr>
          <w:color w:val="000000"/>
        </w:rPr>
        <w:t xml:space="preserve">Приложение № 4 к договору </w:t>
      </w:r>
    </w:p>
    <w:p>
      <w:pPr>
        <w:pStyle w:val="S1"/>
        <w:spacing w:before="0" w:after="0"/>
        <w:ind w:firstLine="720"/>
        <w:jc w:val="right"/>
        <w:rPr/>
      </w:pPr>
      <w:r>
        <w:rPr>
          <w:color w:val="000000"/>
        </w:rPr>
        <w:t xml:space="preserve">управления многоквартирным домом </w:t>
      </w:r>
    </w:p>
    <w:p>
      <w:pPr>
        <w:pStyle w:val="S1"/>
        <w:spacing w:before="0" w:after="0"/>
        <w:ind w:firstLine="720"/>
        <w:jc w:val="right"/>
        <w:rPr>
          <w:color w:val="000000"/>
        </w:rPr>
      </w:pPr>
      <w:r>
        <w:rPr>
          <w:color w:val="000000"/>
        </w:rPr>
      </w:r>
    </w:p>
    <w:p>
      <w:pPr>
        <w:pStyle w:val="S1"/>
        <w:spacing w:before="0" w:after="0"/>
        <w:ind w:firstLine="720"/>
        <w:jc w:val="center"/>
        <w:rPr/>
      </w:pPr>
      <w:r>
        <w:rPr>
          <w:b/>
          <w:color w:val="000000"/>
        </w:rPr>
        <w:t xml:space="preserve"> </w:t>
      </w:r>
      <w:r>
        <w:rPr>
          <w:color w:val="000000"/>
        </w:rPr>
        <w:t xml:space="preserve">ПЕРЕЧЕНЬ РАБОТ И УСЛУГ ПО УПРАВЛЕНИЮ </w:t>
      </w:r>
    </w:p>
    <w:p>
      <w:pPr>
        <w:pStyle w:val="S1"/>
        <w:spacing w:before="0" w:after="0"/>
        <w:ind w:firstLine="720"/>
        <w:jc w:val="center"/>
        <w:rPr>
          <w:color w:val="000000"/>
        </w:rPr>
      </w:pPr>
      <w:r>
        <w:rPr>
          <w:color w:val="000000"/>
        </w:rPr>
        <w:t>МНОГОКВАРТИРНЫМ ДОМОМ</w:t>
      </w:r>
    </w:p>
    <w:p>
      <w:pPr>
        <w:pStyle w:val="S1"/>
        <w:spacing w:before="0" w:after="0"/>
        <w:ind w:firstLine="720"/>
        <w:jc w:val="center"/>
        <w:rPr>
          <w:color w:val="000000"/>
        </w:rPr>
      </w:pPr>
      <w:r>
        <w:rPr>
          <w:color w:val="000000"/>
        </w:rPr>
      </w:r>
    </w:p>
    <w:p>
      <w:pPr>
        <w:pStyle w:val="S1"/>
        <w:shd w:fill="FFFFFF" w:val="clear"/>
        <w:spacing w:before="0" w:after="0"/>
        <w:ind w:firstLine="720"/>
        <w:jc w:val="both"/>
        <w:rPr/>
      </w:pPr>
      <w:r>
        <w:rPr>
          <w:color w:val="000000"/>
        </w:rPr>
        <w:t>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pPr>
        <w:pStyle w:val="S1"/>
        <w:shd w:fill="FFFFFF" w:val="clear"/>
        <w:spacing w:before="0" w:after="0"/>
        <w:ind w:firstLine="720"/>
        <w:jc w:val="both"/>
        <w:rPr/>
      </w:pPr>
      <w:r>
        <w:rPr>
          <w:color w:val="000000"/>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pPr>
        <w:pStyle w:val="S1"/>
        <w:shd w:fill="FFFFFF" w:val="clear"/>
        <w:spacing w:before="0" w:after="0"/>
        <w:ind w:firstLine="720"/>
        <w:jc w:val="both"/>
        <w:rPr/>
      </w:pPr>
      <w:r>
        <w:rPr>
          <w:color w:val="000000"/>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pPr>
        <w:pStyle w:val="S1"/>
        <w:shd w:fill="FFFFFF" w:val="clear"/>
        <w:spacing w:before="0" w:after="0"/>
        <w:jc w:val="both"/>
        <w:rPr/>
      </w:pPr>
      <w:r>
        <w:rPr>
          <w:color w:val="000000"/>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pPr>
        <w:pStyle w:val="S1"/>
        <w:shd w:fill="FFFFFF" w:val="clear"/>
        <w:spacing w:before="0" w:after="0"/>
        <w:jc w:val="both"/>
        <w:rPr/>
      </w:pPr>
      <w:r>
        <w:rPr>
          <w:color w:val="000000"/>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pPr>
        <w:pStyle w:val="S1"/>
        <w:shd w:fill="FFFFFF" w:val="clear"/>
        <w:spacing w:before="0" w:after="0"/>
        <w:jc w:val="both"/>
        <w:rPr/>
      </w:pPr>
      <w:r>
        <w:rPr>
          <w:color w:val="000000"/>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pPr>
        <w:pStyle w:val="S1"/>
        <w:shd w:fill="FFFFFF" w:val="clear"/>
        <w:spacing w:before="0" w:after="0"/>
        <w:jc w:val="both"/>
        <w:rPr/>
      </w:pPr>
      <w:r>
        <w:rPr>
          <w:color w:val="000000"/>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pPr>
        <w:pStyle w:val="S1"/>
        <w:shd w:fill="FFFFFF" w:val="clear"/>
        <w:spacing w:before="0" w:after="0"/>
        <w:jc w:val="both"/>
        <w:rPr/>
      </w:pPr>
      <w:r>
        <w:rPr>
          <w:color w:val="000000"/>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pPr>
        <w:pStyle w:val="S1"/>
        <w:shd w:fill="FFFFFF" w:val="clear"/>
        <w:spacing w:before="0" w:after="0"/>
        <w:ind w:firstLine="720"/>
        <w:jc w:val="both"/>
        <w:rPr/>
      </w:pPr>
      <w:r>
        <w:rPr>
          <w:color w:val="000000"/>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pPr>
        <w:pStyle w:val="S1"/>
        <w:shd w:fill="FFFFFF" w:val="clear"/>
        <w:spacing w:before="0" w:after="0"/>
        <w:jc w:val="both"/>
        <w:rPr/>
      </w:pPr>
      <w:r>
        <w:rPr>
          <w:color w:val="000000"/>
        </w:rPr>
        <w:t>- по порядку уведомления собственников помещений в многоквартирном доме  о проведении собрания;</w:t>
      </w:r>
    </w:p>
    <w:p>
      <w:pPr>
        <w:pStyle w:val="S1"/>
        <w:shd w:fill="FFFFFF" w:val="clear"/>
        <w:spacing w:before="0" w:after="0"/>
        <w:jc w:val="both"/>
        <w:rPr/>
      </w:pPr>
      <w:r>
        <w:rPr>
          <w:color w:val="000000"/>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pPr>
        <w:pStyle w:val="S1"/>
        <w:shd w:fill="FFFFFF" w:val="clear"/>
        <w:spacing w:before="0" w:after="0"/>
        <w:jc w:val="both"/>
        <w:rPr/>
      </w:pPr>
      <w:r>
        <w:rPr>
          <w:color w:val="000000"/>
        </w:rPr>
        <w:t>- по подготовке форм документов, необходимых для регистрации участников собрания;</w:t>
      </w:r>
    </w:p>
    <w:p>
      <w:pPr>
        <w:pStyle w:val="S1"/>
        <w:shd w:fill="FFFFFF" w:val="clear"/>
        <w:spacing w:before="0" w:after="0"/>
        <w:jc w:val="both"/>
        <w:rPr/>
      </w:pPr>
      <w:r>
        <w:rPr>
          <w:color w:val="000000"/>
        </w:rPr>
        <w:t>- по подготовке регистрации участников собрания;</w:t>
      </w:r>
    </w:p>
    <w:p>
      <w:pPr>
        <w:pStyle w:val="S1"/>
        <w:shd w:fill="FFFFFF" w:val="clear"/>
        <w:spacing w:before="0" w:after="0"/>
        <w:jc w:val="both"/>
        <w:rPr/>
      </w:pPr>
      <w:r>
        <w:rPr>
          <w:color w:val="000000"/>
        </w:rPr>
        <w:t>- по документальному оформлению решений, принятых собранием;</w:t>
      </w:r>
    </w:p>
    <w:p>
      <w:pPr>
        <w:pStyle w:val="S1"/>
        <w:shd w:fill="FFFFFF" w:val="clear"/>
        <w:spacing w:before="0" w:after="0"/>
        <w:jc w:val="both"/>
        <w:rPr/>
      </w:pPr>
      <w:r>
        <w:rPr>
          <w:color w:val="000000"/>
        </w:rPr>
        <w:t>- по порядку доведения до сведения собственников помещений в многоквартирном доме     решений, принятых на собрании;</w:t>
      </w:r>
    </w:p>
    <w:p>
      <w:pPr>
        <w:pStyle w:val="S1"/>
        <w:shd w:fill="FFFFFF" w:val="clear"/>
        <w:spacing w:before="0" w:after="0"/>
        <w:ind w:firstLine="720"/>
        <w:jc w:val="both"/>
        <w:rPr/>
      </w:pPr>
      <w:r>
        <w:rPr>
          <w:color w:val="000000"/>
        </w:rPr>
        <w:t>5) организация оказания услуг и выполнения работ, предусмотренных перечнем услуг и работ, утвержденным решением собрания, в том числе:</w:t>
      </w:r>
    </w:p>
    <w:p>
      <w:pPr>
        <w:pStyle w:val="S1"/>
        <w:shd w:fill="FFFFFF" w:val="clear"/>
        <w:spacing w:before="0" w:after="0"/>
        <w:jc w:val="both"/>
        <w:rPr/>
      </w:pPr>
      <w:r>
        <w:rPr>
          <w:color w:val="000000"/>
        </w:rPr>
        <w:t>- определение способа оказания услуг и выполнения работ;</w:t>
      </w:r>
    </w:p>
    <w:p>
      <w:pPr>
        <w:pStyle w:val="S1"/>
        <w:shd w:fill="FFFFFF" w:val="clear"/>
        <w:spacing w:before="0" w:after="0"/>
        <w:jc w:val="both"/>
        <w:rPr/>
      </w:pPr>
      <w:r>
        <w:rPr>
          <w:color w:val="000000"/>
        </w:rPr>
        <w:t>-подготовка заданий для исполнителей услуг и работ;</w:t>
      </w:r>
    </w:p>
    <w:p>
      <w:pPr>
        <w:pStyle w:val="S1"/>
        <w:shd w:fill="FFFFFF" w:val="clear"/>
        <w:spacing w:before="0" w:after="0"/>
        <w:jc w:val="both"/>
        <w:rPr/>
      </w:pPr>
      <w:r>
        <w:rPr>
          <w:color w:val="000000"/>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pPr>
        <w:pStyle w:val="S1"/>
        <w:shd w:fill="FFFFFF" w:val="clear"/>
        <w:spacing w:before="0" w:after="0"/>
        <w:jc w:val="both"/>
        <w:rPr/>
      </w:pPr>
      <w:r>
        <w:rPr>
          <w:color w:val="000000"/>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pPr>
        <w:pStyle w:val="S1"/>
        <w:shd w:fill="FFFFFF" w:val="clear"/>
        <w:spacing w:before="0" w:after="0"/>
        <w:jc w:val="both"/>
        <w:rPr/>
      </w:pPr>
      <w:r>
        <w:rPr>
          <w:color w:val="000000"/>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pPr>
        <w:pStyle w:val="S1"/>
        <w:shd w:fill="FFFFFF" w:val="clear"/>
        <w:spacing w:before="0" w:after="0"/>
        <w:jc w:val="both"/>
        <w:rPr/>
      </w:pPr>
      <w:r>
        <w:rPr>
          <w:color w:val="000000"/>
        </w:rPr>
        <w:t>- заключение договоров  теплоснабжения и (или) горячего водоснабжения, холодного водоснабжения, водоотведения,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pPr>
        <w:pStyle w:val="S1"/>
        <w:shd w:fill="FFFFFF" w:val="clear"/>
        <w:spacing w:before="0" w:after="0"/>
        <w:jc w:val="both"/>
        <w:rPr/>
      </w:pPr>
      <w:r>
        <w:rPr>
          <w:color w:val="000000"/>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pPr>
        <w:pStyle w:val="S1"/>
        <w:shd w:fill="FFFFFF" w:val="clear"/>
        <w:spacing w:before="0" w:after="0"/>
        <w:jc w:val="both"/>
        <w:rPr/>
      </w:pPr>
      <w:r>
        <w:rPr>
          <w:color w:val="000000"/>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pPr>
        <w:pStyle w:val="S1"/>
        <w:shd w:fill="FFFFFF" w:val="clear"/>
        <w:spacing w:before="0" w:after="0"/>
        <w:jc w:val="both"/>
        <w:rPr/>
      </w:pPr>
      <w:r>
        <w:rPr>
          <w:color w:val="000000"/>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pPr>
        <w:pStyle w:val="S1"/>
        <w:shd w:fill="FFFFFF" w:val="clear"/>
        <w:spacing w:before="0" w:after="0"/>
        <w:jc w:val="both"/>
        <w:rPr/>
      </w:pPr>
      <w:r>
        <w:rPr>
          <w:color w:val="000000"/>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pPr>
        <w:pStyle w:val="S1"/>
        <w:shd w:fill="FFFFFF" w:val="clear"/>
        <w:spacing w:before="0" w:after="0"/>
        <w:jc w:val="both"/>
        <w:rPr/>
      </w:pPr>
      <w:r>
        <w:rPr>
          <w:color w:val="000000"/>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pPr>
        <w:pStyle w:val="S1"/>
        <w:shd w:fill="FFFFFF" w:val="clear"/>
        <w:spacing w:before="0" w:after="0"/>
        <w:jc w:val="both"/>
        <w:rPr/>
      </w:pPr>
      <w:r>
        <w:rPr>
          <w:color w:val="000000"/>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pPr>
        <w:pStyle w:val="S1"/>
        <w:shd w:fill="FFFFFF" w:val="clear"/>
        <w:spacing w:before="0" w:after="0"/>
        <w:jc w:val="both"/>
        <w:rPr/>
      </w:pPr>
      <w:r>
        <w:rPr>
          <w:color w:val="000000"/>
        </w:rPr>
        <w:t>- оформление платежных документов и направление их собственникам и пользователям помещений в многоквартирном доме;</w:t>
      </w:r>
    </w:p>
    <w:p>
      <w:pPr>
        <w:pStyle w:val="S1"/>
        <w:shd w:fill="FFFFFF" w:val="clear"/>
        <w:spacing w:before="0" w:after="0"/>
        <w:jc w:val="both"/>
        <w:rPr/>
      </w:pPr>
      <w:r>
        <w:rPr>
          <w:color w:val="000000"/>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pPr>
        <w:pStyle w:val="S1"/>
        <w:shd w:fill="FFFFFF" w:val="clear"/>
        <w:spacing w:before="0" w:after="0"/>
        <w:jc w:val="both"/>
        <w:rPr/>
      </w:pPr>
      <w:r>
        <w:rPr>
          <w:color w:val="000000"/>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w:t>
      </w:r>
      <w:r>
        <w:rPr>
          <w:rStyle w:val="Appleconvertedspace"/>
          <w:color w:val="000000"/>
        </w:rPr>
        <w:t xml:space="preserve"> законодательством </w:t>
      </w:r>
      <w:r>
        <w:rPr>
          <w:color w:val="000000"/>
        </w:rPr>
        <w:t>Российской Федерации;</w:t>
      </w:r>
    </w:p>
    <w:p>
      <w:pPr>
        <w:pStyle w:val="S1"/>
        <w:shd w:fill="FFFFFF" w:val="clear"/>
        <w:spacing w:before="0" w:after="0"/>
        <w:ind w:firstLine="720"/>
        <w:jc w:val="both"/>
        <w:rPr/>
      </w:pPr>
      <w:r>
        <w:rPr>
          <w:color w:val="000000"/>
        </w:rPr>
        <w:t>6) по осуществлению контроля   деятельности по управлению многоквартирным домом, в том числе:</w:t>
      </w:r>
    </w:p>
    <w:p>
      <w:pPr>
        <w:pStyle w:val="S1"/>
        <w:shd w:fill="FFFFFF" w:val="clear"/>
        <w:spacing w:before="0" w:after="0"/>
        <w:jc w:val="both"/>
        <w:rPr/>
      </w:pPr>
      <w:r>
        <w:rPr>
          <w:color w:val="000000"/>
        </w:rPr>
        <w:t xml:space="preserve"> </w:t>
      </w:r>
      <w:r>
        <w:rPr>
          <w:color w:val="000000"/>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pPr>
        <w:pStyle w:val="S1"/>
        <w:shd w:fill="FFFFFF" w:val="clear"/>
        <w:spacing w:before="0" w:after="0"/>
        <w:jc w:val="both"/>
        <w:rPr/>
      </w:pPr>
      <w:r>
        <w:rPr>
          <w:color w:val="000000"/>
        </w:rPr>
        <w:t>- раскрытие информации о деятельности по управлению многоквартирным домом в соответствии с нормами действующего законодательства;</w:t>
      </w:r>
    </w:p>
    <w:p>
      <w:pPr>
        <w:pStyle w:val="S1"/>
        <w:shd w:fill="FFFFFF" w:val="clear"/>
        <w:spacing w:before="0" w:after="0"/>
        <w:jc w:val="both"/>
        <w:rPr/>
      </w:pPr>
      <w:r>
        <w:rPr>
          <w:color w:val="000000"/>
        </w:rPr>
        <w:t>- прием и рассмотрение заявок, предложений и обращений собственников и пользователей помещений в многоквартирном доме;</w:t>
      </w:r>
    </w:p>
    <w:p>
      <w:pPr>
        <w:pStyle w:val="S1"/>
        <w:shd w:fill="FFFFFF" w:val="clear"/>
        <w:spacing w:before="0" w:after="0"/>
        <w:jc w:val="both"/>
        <w:rPr/>
      </w:pPr>
      <w:r>
        <w:rPr/>
        <w:t>-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контроля за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pPr>
        <w:pStyle w:val="S1"/>
        <w:shd w:fill="FFFFFF" w:val="clear"/>
        <w:spacing w:before="0" w:after="0"/>
        <w:jc w:val="both"/>
        <w:rPr>
          <w:color w:val="000000"/>
        </w:rPr>
      </w:pPr>
      <w:r>
        <w:rPr>
          <w:color w:val="000000"/>
        </w:rPr>
      </w:r>
    </w:p>
    <w:tbl>
      <w:tblPr>
        <w:tblW w:w="9570" w:type="dxa"/>
        <w:jc w:val="left"/>
        <w:tblInd w:w="-108" w:type="dxa"/>
        <w:tblBorders/>
        <w:tblCellMar>
          <w:top w:w="0" w:type="dxa"/>
          <w:left w:w="108" w:type="dxa"/>
          <w:bottom w:w="0" w:type="dxa"/>
          <w:right w:w="108" w:type="dxa"/>
        </w:tblCellMar>
      </w:tblPr>
      <w:tblGrid>
        <w:gridCol w:w="4785"/>
        <w:gridCol w:w="4785"/>
      </w:tblGrid>
      <w:tr>
        <w:trPr/>
        <w:tc>
          <w:tcPr>
            <w:tcW w:w="4785" w:type="dxa"/>
            <w:tcBorders/>
            <w:shd w:fill="auto" w:val="clear"/>
          </w:tcPr>
          <w:p>
            <w:pPr>
              <w:pStyle w:val="S1"/>
              <w:spacing w:before="0" w:after="0"/>
              <w:jc w:val="both"/>
              <w:rPr/>
            </w:pPr>
            <w:r>
              <w:rPr>
                <w:color w:val="000000"/>
              </w:rPr>
              <w:t>Собственники</w:t>
            </w:r>
          </w:p>
          <w:p>
            <w:pPr>
              <w:pStyle w:val="S1"/>
              <w:spacing w:before="0" w:after="0"/>
              <w:jc w:val="both"/>
              <w:rPr/>
            </w:pPr>
            <w:r>
              <w:rPr>
                <w:color w:val="000000"/>
              </w:rPr>
              <w:t>_______  ______________</w:t>
            </w:r>
          </w:p>
          <w:p>
            <w:pPr>
              <w:pStyle w:val="S1"/>
              <w:spacing w:before="0" w:after="0"/>
              <w:jc w:val="both"/>
              <w:rPr/>
            </w:pPr>
            <w:r>
              <w:rPr>
                <w:color w:val="000000"/>
              </w:rPr>
              <w:t xml:space="preserve"> </w:t>
            </w:r>
            <w:r>
              <w:rPr>
                <w:color w:val="000000"/>
              </w:rPr>
              <w:t>(</w:t>
            </w:r>
            <w:r>
              <w:rPr>
                <w:color w:val="000000"/>
                <w:sz w:val="16"/>
                <w:szCs w:val="16"/>
              </w:rPr>
              <w:t>подпись)                      (ФИО)</w:t>
            </w:r>
          </w:p>
        </w:tc>
        <w:tc>
          <w:tcPr>
            <w:tcW w:w="4785" w:type="dxa"/>
            <w:tcBorders/>
            <w:shd w:fill="auto" w:val="clear"/>
          </w:tcPr>
          <w:p>
            <w:pPr>
              <w:pStyle w:val="S1"/>
              <w:spacing w:before="0" w:after="0"/>
              <w:jc w:val="both"/>
              <w:rPr/>
            </w:pPr>
            <w:r>
              <w:rPr>
                <w:color w:val="000000"/>
              </w:rPr>
              <w:t xml:space="preserve">                  </w:t>
            </w:r>
            <w:r>
              <w:rPr>
                <w:color w:val="000000"/>
              </w:rPr>
              <w:t>Управляющая организация</w:t>
            </w:r>
          </w:p>
          <w:p>
            <w:pPr>
              <w:pStyle w:val="S1"/>
              <w:spacing w:before="0" w:after="0"/>
              <w:jc w:val="both"/>
              <w:rPr/>
            </w:pPr>
            <w:r>
              <w:rPr>
                <w:color w:val="000000"/>
              </w:rPr>
              <w:t xml:space="preserve">                  </w:t>
            </w:r>
            <w:r>
              <w:rPr>
                <w:color w:val="000000"/>
              </w:rPr>
              <w:t>Генеральный директор</w:t>
            </w:r>
          </w:p>
          <w:p>
            <w:pPr>
              <w:pStyle w:val="S1"/>
              <w:spacing w:before="0" w:after="0"/>
              <w:jc w:val="both"/>
              <w:rPr/>
            </w:pPr>
            <w:r>
              <w:rPr>
                <w:color w:val="000000"/>
              </w:rPr>
              <w:t xml:space="preserve">                  </w:t>
            </w:r>
            <w:r>
              <w:rPr>
                <w:color w:val="000000"/>
              </w:rPr>
              <w:t>ООО «УК «АСБЕСТ»</w:t>
            </w:r>
          </w:p>
          <w:p>
            <w:pPr>
              <w:pStyle w:val="S1"/>
              <w:spacing w:before="0" w:after="0"/>
              <w:jc w:val="both"/>
              <w:rPr>
                <w:color w:val="000000"/>
              </w:rPr>
            </w:pPr>
            <w:r>
              <w:rPr>
                <w:color w:val="000000"/>
              </w:rPr>
            </w:r>
          </w:p>
          <w:p>
            <w:pPr>
              <w:pStyle w:val="S1"/>
              <w:spacing w:before="0" w:after="0"/>
              <w:jc w:val="both"/>
              <w:rPr/>
            </w:pPr>
            <w:r>
              <w:rPr>
                <w:color w:val="000000"/>
              </w:rPr>
              <w:t xml:space="preserve">              </w:t>
            </w:r>
            <w:r>
              <w:rPr>
                <w:color w:val="000000"/>
              </w:rPr>
              <w:t>__________________Л.В.Медведева</w:t>
            </w:r>
          </w:p>
          <w:p>
            <w:pPr>
              <w:pStyle w:val="S1"/>
              <w:spacing w:before="0" w:after="0"/>
              <w:jc w:val="both"/>
              <w:rPr>
                <w:color w:val="000000"/>
              </w:rPr>
            </w:pPr>
            <w:r>
              <w:rPr>
                <w:color w:val="000000"/>
              </w:rPr>
              <w:t xml:space="preserve">                                      </w:t>
            </w:r>
          </w:p>
        </w:tc>
      </w:tr>
    </w:tbl>
    <w:p>
      <w:pPr>
        <w:pStyle w:val="S1"/>
        <w:shd w:fill="FFFFFF" w:val="clear"/>
        <w:spacing w:before="0" w:after="0"/>
        <w:jc w:val="both"/>
        <w:rPr>
          <w:color w:val="000000"/>
        </w:rPr>
      </w:pPr>
      <w:r>
        <w:rPr>
          <w:color w:val="000000"/>
        </w:rPr>
      </w:r>
    </w:p>
    <w:p>
      <w:pPr>
        <w:pStyle w:val="S1"/>
        <w:shd w:fill="FFFFFF" w:val="clear"/>
        <w:spacing w:lineRule="atLeast" w:line="270" w:before="0" w:after="0"/>
        <w:ind w:left="56" w:right="56" w:hanging="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 </w:t>
      </w:r>
    </w:p>
    <w:sectPr>
      <w:type w:val="nextPage"/>
      <w:pgSz w:w="11906" w:h="16838"/>
      <w:pgMar w:left="1134" w:right="1134" w:header="0" w:top="1134" w:footer="0" w:bottom="91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Roboto Condensed">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kern w:val="2"/>
      <w:sz w:val="24"/>
      <w:szCs w:val="24"/>
      <w:lang w:val="ru-RU" w:eastAsia="zh-CN" w:bidi="hi-IN"/>
    </w:rPr>
  </w:style>
  <w:style w:type="paragraph" w:styleId="3">
    <w:name w:val="Heading 3"/>
    <w:basedOn w:val="Normal"/>
    <w:next w:val="Style15"/>
    <w:qFormat/>
    <w:pPr>
      <w:numPr>
        <w:ilvl w:val="2"/>
        <w:numId w:val="1"/>
      </w:numPr>
      <w:spacing w:before="280" w:after="280"/>
      <w:outlineLvl w:val="2"/>
    </w:pPr>
    <w:rPr>
      <w:b/>
      <w:bCs/>
      <w:sz w:val="27"/>
      <w:szCs w:val="27"/>
    </w:rPr>
  </w:style>
  <w:style w:type="character" w:styleId="Style13">
    <w:name w:val="Основной шрифт абзаца"/>
    <w:qFormat/>
    <w:rPr/>
  </w:style>
  <w:style w:type="character" w:styleId="Appleconvertedspace">
    <w:name w:val="apple-converted-space"/>
    <w:basedOn w:val="Style13"/>
    <w:qFormat/>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1">
    <w:name w:val="s_1"/>
    <w:basedOn w:val="Normal"/>
    <w:qFormat/>
    <w:pPr>
      <w:spacing w:lineRule="auto" w:line="240" w:before="280" w:after="280"/>
    </w:pPr>
    <w:rPr>
      <w:sz w:val="24"/>
      <w:szCs w:val="24"/>
      <w:lang w:eastAsia="ru-RU"/>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Style21">
    <w:name w:val="Обычный (веб)"/>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LibreOffice/5.4.1.2$Windows_X86_64 LibreOffice_project/ea7cb86e6eeb2bf3a5af73a8f7777ac570321527</Application>
  <Pages>27</Pages>
  <Words>8307</Words>
  <Characters>59287</Characters>
  <CharactersWithSpaces>68493</CharactersWithSpaces>
  <Paragraphs>738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2018-12-11T15:52:18Z</dcterms:created>
  <dc:creator>Дмитрий  </dc:creator>
  <dc:description/>
  <dc:language>ru-RU</dc:language>
  <cp:lastModifiedBy>Дмитрий  </cp:lastModifiedBy>
  <dcterms:modified xsi:type="dcterms:W3CDTF">2018-12-11T16:31:42Z</dcterms:modified>
  <cp:revision>1</cp:revision>
  <dc:subject/>
  <dc:title/>
</cp:coreProperties>
</file>